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34FF0" w:rsidTr="00052C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tcW w:w="4606" w:type="dxa"/>
            <w:vAlign w:val="center"/>
          </w:tcPr>
          <w:p w:rsidR="00BC3EEF" w:rsidRPr="00052C9B" w:rsidRDefault="00C65627" w:rsidP="0061279D">
            <w:pPr>
              <w:spacing w:line="240" w:lineRule="auto"/>
              <w:rPr>
                <w:sz w:val="28"/>
                <w:szCs w:val="28"/>
              </w:rPr>
            </w:pPr>
            <w:r w:rsidRPr="00052C9B">
              <w:rPr>
                <w:sz w:val="28"/>
                <w:szCs w:val="28"/>
              </w:rPr>
              <w:t xml:space="preserve">Webpagina actualisatie handleiding </w:t>
            </w:r>
            <w:r w:rsidR="008F5062" w:rsidRPr="00052C9B">
              <w:rPr>
                <w:sz w:val="28"/>
                <w:szCs w:val="28"/>
              </w:rPr>
              <w:t>IPPC</w:t>
            </w:r>
          </w:p>
        </w:tc>
        <w:tc>
          <w:tcPr>
            <w:tcW w:w="4606" w:type="dxa"/>
            <w:vAlign w:val="center"/>
          </w:tcPr>
          <w:p w:rsidR="00BC3EEF" w:rsidRPr="00052C9B" w:rsidRDefault="00C65627" w:rsidP="0061279D">
            <w:pPr>
              <w:spacing w:line="240" w:lineRule="auto"/>
              <w:rPr>
                <w:sz w:val="28"/>
                <w:szCs w:val="28"/>
              </w:rPr>
            </w:pPr>
            <w:r w:rsidRPr="00052C9B">
              <w:rPr>
                <w:sz w:val="28"/>
                <w:szCs w:val="28"/>
              </w:rPr>
              <w:t xml:space="preserve">Webpagina oude Handleiding </w:t>
            </w:r>
            <w:r w:rsidR="008F5062" w:rsidRPr="00052C9B">
              <w:rPr>
                <w:sz w:val="28"/>
                <w:szCs w:val="28"/>
              </w:rPr>
              <w:t>IPPC</w:t>
            </w:r>
          </w:p>
        </w:tc>
      </w:tr>
      <w:tr w:rsidR="008F5062" w:rsidTr="009302F5">
        <w:tc>
          <w:tcPr>
            <w:tcW w:w="4606" w:type="dxa"/>
            <w:tcBorders>
              <w:bottom w:val="single" w:sz="4" w:space="0" w:color="auto"/>
            </w:tcBorders>
          </w:tcPr>
          <w:p w:rsidR="0061279D" w:rsidRDefault="0061279D" w:rsidP="00347260">
            <w:pPr>
              <w:rPr>
                <w:b/>
                <w:sz w:val="18"/>
              </w:rPr>
            </w:pPr>
          </w:p>
          <w:p w:rsidR="008F5062" w:rsidRPr="00EC3F94" w:rsidRDefault="008F5062" w:rsidP="00347260">
            <w:pPr>
              <w:rPr>
                <w:b/>
                <w:sz w:val="18"/>
              </w:rPr>
            </w:pPr>
            <w:r w:rsidRPr="00EC3F94">
              <w:rPr>
                <w:b/>
                <w:sz w:val="18"/>
              </w:rPr>
              <w:t>Inleiding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8F5062" w:rsidRDefault="008F5062" w:rsidP="00F1059C">
            <w:pPr>
              <w:rPr>
                <w:sz w:val="18"/>
              </w:rPr>
            </w:pPr>
          </w:p>
          <w:p w:rsidR="004547FD" w:rsidRPr="00EC3F94" w:rsidRDefault="004547FD" w:rsidP="00F1059C">
            <w:pPr>
              <w:rPr>
                <w:sz w:val="18"/>
              </w:rPr>
            </w:pPr>
            <w:r>
              <w:rPr>
                <w:sz w:val="18"/>
              </w:rPr>
              <w:t>NIEUW</w:t>
            </w:r>
          </w:p>
        </w:tc>
      </w:tr>
      <w:tr w:rsidR="008F5062" w:rsidTr="009302F5">
        <w:tc>
          <w:tcPr>
            <w:tcW w:w="4606" w:type="dxa"/>
            <w:tcBorders>
              <w:bottom w:val="dashed" w:sz="4" w:space="0" w:color="auto"/>
              <w:right w:val="single" w:sz="4" w:space="0" w:color="auto"/>
            </w:tcBorders>
          </w:tcPr>
          <w:p w:rsidR="0061279D" w:rsidRPr="001D6AE2" w:rsidRDefault="0061279D" w:rsidP="00347260">
            <w:pPr>
              <w:rPr>
                <w:b/>
                <w:sz w:val="18"/>
              </w:rPr>
            </w:pPr>
          </w:p>
          <w:p w:rsidR="0071163B" w:rsidRPr="001D6AE2" w:rsidRDefault="008F5062" w:rsidP="00347260">
            <w:pPr>
              <w:rPr>
                <w:b/>
                <w:sz w:val="18"/>
              </w:rPr>
            </w:pPr>
            <w:r w:rsidRPr="001D6AE2">
              <w:rPr>
                <w:b/>
                <w:sz w:val="18"/>
              </w:rPr>
              <w:t>Waarom en wanneer moet bevoegd gezag BBT bepalen?</w:t>
            </w:r>
          </w:p>
        </w:tc>
        <w:tc>
          <w:tcPr>
            <w:tcW w:w="4606" w:type="dxa"/>
            <w:tcBorders>
              <w:left w:val="single" w:sz="4" w:space="0" w:color="auto"/>
              <w:bottom w:val="dashed" w:sz="4" w:space="0" w:color="auto"/>
            </w:tcBorders>
          </w:tcPr>
          <w:p w:rsidR="008F5062" w:rsidRPr="00EC3F94" w:rsidRDefault="008F5062" w:rsidP="00F1059C">
            <w:pPr>
              <w:rPr>
                <w:sz w:val="18"/>
              </w:rPr>
            </w:pPr>
          </w:p>
        </w:tc>
      </w:tr>
      <w:tr w:rsidR="009302F5" w:rsidTr="001D6AE2">
        <w:tc>
          <w:tcPr>
            <w:tcW w:w="460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9302F5" w:rsidRPr="001D6AE2" w:rsidRDefault="009302F5" w:rsidP="001D6AE2">
            <w:pPr>
              <w:rPr>
                <w:sz w:val="18"/>
              </w:rPr>
            </w:pPr>
            <w:r w:rsidRPr="001D6AE2">
              <w:rPr>
                <w:sz w:val="18"/>
              </w:rPr>
              <w:t>Waarom moet bevoegd gezag BBT bepalen?</w:t>
            </w:r>
          </w:p>
        </w:tc>
        <w:tc>
          <w:tcPr>
            <w:tcW w:w="460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9302F5" w:rsidRPr="00EC3F94" w:rsidRDefault="009302F5" w:rsidP="009302F5">
            <w:pPr>
              <w:rPr>
                <w:sz w:val="18"/>
              </w:rPr>
            </w:pPr>
            <w:r w:rsidRPr="00EC3F94">
              <w:rPr>
                <w:sz w:val="18"/>
              </w:rPr>
              <w:t xml:space="preserve">1. Is er sprake van een IPPC-installatie, </w:t>
            </w:r>
            <w:proofErr w:type="spellStart"/>
            <w:r w:rsidRPr="00EC3F94">
              <w:rPr>
                <w:sz w:val="18"/>
              </w:rPr>
              <w:t>subwebpagina</w:t>
            </w:r>
            <w:proofErr w:type="spellEnd"/>
            <w:r w:rsidRPr="00EC3F94">
              <w:rPr>
                <w:sz w:val="18"/>
              </w:rPr>
              <w:t xml:space="preserve"> IPPC-installatie</w:t>
            </w:r>
          </w:p>
        </w:tc>
      </w:tr>
      <w:tr w:rsidR="009302F5" w:rsidTr="001D6AE2">
        <w:tc>
          <w:tcPr>
            <w:tcW w:w="460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9302F5" w:rsidRPr="001D6AE2" w:rsidRDefault="009302F5" w:rsidP="009302F5">
            <w:pPr>
              <w:rPr>
                <w:sz w:val="18"/>
              </w:rPr>
            </w:pPr>
            <w:r w:rsidRPr="001D6AE2">
              <w:rPr>
                <w:sz w:val="18"/>
              </w:rPr>
              <w:t>Wanneer bepaalt het bevoegd gezag BBT?</w:t>
            </w:r>
          </w:p>
        </w:tc>
        <w:tc>
          <w:tcPr>
            <w:tcW w:w="460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9302F5" w:rsidRPr="00EC3F94" w:rsidRDefault="00D80D2D" w:rsidP="00F1059C">
            <w:pPr>
              <w:rPr>
                <w:sz w:val="18"/>
              </w:rPr>
            </w:pPr>
            <w:r w:rsidRPr="00EC3F94">
              <w:rPr>
                <w:sz w:val="18"/>
              </w:rPr>
              <w:t>2.1 Bepalen hoofdactiviteit van IPPC-installatie</w:t>
            </w:r>
          </w:p>
        </w:tc>
      </w:tr>
      <w:tr w:rsidR="001D6AE2" w:rsidTr="009302F5">
        <w:tc>
          <w:tcPr>
            <w:tcW w:w="4606" w:type="dxa"/>
            <w:tcBorders>
              <w:top w:val="dashed" w:sz="4" w:space="0" w:color="auto"/>
              <w:right w:val="single" w:sz="4" w:space="0" w:color="auto"/>
            </w:tcBorders>
          </w:tcPr>
          <w:p w:rsidR="001D6AE2" w:rsidRPr="001D6AE2" w:rsidRDefault="001D6AE2" w:rsidP="009302F5">
            <w:pPr>
              <w:rPr>
                <w:sz w:val="18"/>
              </w:rPr>
            </w:pPr>
            <w:proofErr w:type="spellStart"/>
            <w:r w:rsidRPr="001D6AE2">
              <w:rPr>
                <w:sz w:val="18"/>
              </w:rPr>
              <w:t>Zijbalk</w:t>
            </w:r>
            <w:proofErr w:type="spellEnd"/>
          </w:p>
        </w:tc>
        <w:tc>
          <w:tcPr>
            <w:tcW w:w="4606" w:type="dxa"/>
            <w:tcBorders>
              <w:top w:val="dashed" w:sz="4" w:space="0" w:color="auto"/>
              <w:left w:val="single" w:sz="4" w:space="0" w:color="auto"/>
            </w:tcBorders>
          </w:tcPr>
          <w:p w:rsidR="001D6AE2" w:rsidRPr="00EC3F94" w:rsidRDefault="001D6AE2" w:rsidP="00F1059C">
            <w:r w:rsidRPr="00EC3F94">
              <w:rPr>
                <w:sz w:val="18"/>
              </w:rPr>
              <w:t xml:space="preserve">1. Is er sprake van een IPPC-installatie, </w:t>
            </w:r>
            <w:proofErr w:type="spellStart"/>
            <w:r w:rsidRPr="00EC3F94">
              <w:rPr>
                <w:sz w:val="18"/>
              </w:rPr>
              <w:t>subwebpagina</w:t>
            </w:r>
            <w:proofErr w:type="spellEnd"/>
            <w:r w:rsidRPr="00EC3F94">
              <w:rPr>
                <w:sz w:val="18"/>
              </w:rPr>
              <w:t xml:space="preserve"> IPPC-installatie</w:t>
            </w:r>
          </w:p>
        </w:tc>
      </w:tr>
      <w:tr w:rsidR="008F5062" w:rsidTr="00430F4D">
        <w:tc>
          <w:tcPr>
            <w:tcW w:w="4606" w:type="dxa"/>
            <w:tcBorders>
              <w:bottom w:val="single" w:sz="4" w:space="0" w:color="auto"/>
            </w:tcBorders>
          </w:tcPr>
          <w:p w:rsidR="0061279D" w:rsidRPr="001D6AE2" w:rsidRDefault="0061279D" w:rsidP="00347260">
            <w:pPr>
              <w:rPr>
                <w:b/>
                <w:sz w:val="18"/>
              </w:rPr>
            </w:pPr>
          </w:p>
          <w:p w:rsidR="008F5062" w:rsidRPr="001D6AE2" w:rsidRDefault="008F5062" w:rsidP="00347260">
            <w:pPr>
              <w:rPr>
                <w:b/>
                <w:sz w:val="18"/>
              </w:rPr>
            </w:pPr>
            <w:r w:rsidRPr="001D6AE2">
              <w:rPr>
                <w:b/>
                <w:sz w:val="18"/>
              </w:rPr>
              <w:t>Stappenplan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1D490B" w:rsidRDefault="001D490B" w:rsidP="00F1059C">
            <w:pPr>
              <w:rPr>
                <w:sz w:val="18"/>
              </w:rPr>
            </w:pPr>
          </w:p>
          <w:p w:rsidR="000F7ED7" w:rsidRPr="00EC3F94" w:rsidRDefault="000F7ED7" w:rsidP="00F1059C">
            <w:pPr>
              <w:rPr>
                <w:sz w:val="18"/>
              </w:rPr>
            </w:pPr>
            <w:r w:rsidRPr="00EC3F94">
              <w:rPr>
                <w:sz w:val="18"/>
              </w:rPr>
              <w:t>Schema</w:t>
            </w:r>
          </w:p>
        </w:tc>
      </w:tr>
      <w:tr w:rsidR="009302F5" w:rsidTr="00430F4D">
        <w:tc>
          <w:tcPr>
            <w:tcW w:w="4606" w:type="dxa"/>
            <w:tcBorders>
              <w:bottom w:val="dashed" w:sz="4" w:space="0" w:color="auto"/>
            </w:tcBorders>
          </w:tcPr>
          <w:p w:rsidR="0061279D" w:rsidRPr="001D6AE2" w:rsidRDefault="0061279D" w:rsidP="00347260">
            <w:pPr>
              <w:rPr>
                <w:b/>
                <w:sz w:val="18"/>
              </w:rPr>
            </w:pPr>
          </w:p>
          <w:p w:rsidR="009302F5" w:rsidRPr="001D6AE2" w:rsidRDefault="000F7ED7" w:rsidP="00347260">
            <w:pPr>
              <w:rPr>
                <w:b/>
                <w:sz w:val="18"/>
              </w:rPr>
            </w:pPr>
            <w:r w:rsidRPr="001D6AE2">
              <w:rPr>
                <w:b/>
                <w:sz w:val="18"/>
              </w:rPr>
              <w:t>Is het een IPPC-installatie?</w:t>
            </w:r>
            <w:r w:rsidR="00A74F00" w:rsidRPr="001D6AE2">
              <w:rPr>
                <w:b/>
                <w:sz w:val="18"/>
              </w:rPr>
              <w:t xml:space="preserve"> </w:t>
            </w:r>
            <w:r w:rsidR="00A74F00" w:rsidRPr="001D6AE2">
              <w:rPr>
                <w:sz w:val="18"/>
              </w:rPr>
              <w:t xml:space="preserve">(ook </w:t>
            </w:r>
            <w:proofErr w:type="spellStart"/>
            <w:r w:rsidR="00A74F00" w:rsidRPr="001D6AE2">
              <w:rPr>
                <w:sz w:val="18"/>
              </w:rPr>
              <w:t>zijbalk</w:t>
            </w:r>
            <w:proofErr w:type="spellEnd"/>
            <w:r w:rsidR="00A74F00" w:rsidRPr="001D6AE2">
              <w:rPr>
                <w:sz w:val="18"/>
              </w:rPr>
              <w:t xml:space="preserve"> met uitzondering van ‘biomassa en/of afval?)</w:t>
            </w:r>
          </w:p>
        </w:tc>
        <w:tc>
          <w:tcPr>
            <w:tcW w:w="4606" w:type="dxa"/>
            <w:tcBorders>
              <w:bottom w:val="dashed" w:sz="4" w:space="0" w:color="auto"/>
            </w:tcBorders>
          </w:tcPr>
          <w:p w:rsidR="00F368BF" w:rsidRDefault="00F368BF" w:rsidP="00F1059C">
            <w:pPr>
              <w:rPr>
                <w:sz w:val="18"/>
              </w:rPr>
            </w:pPr>
          </w:p>
          <w:p w:rsidR="009302F5" w:rsidRPr="00EC3F94" w:rsidRDefault="0006399B" w:rsidP="00F1059C">
            <w:pPr>
              <w:rPr>
                <w:sz w:val="18"/>
              </w:rPr>
            </w:pPr>
            <w:r w:rsidRPr="00EC3F94">
              <w:rPr>
                <w:sz w:val="18"/>
              </w:rPr>
              <w:t xml:space="preserve">1. Is er sprake van een IPPC-installatie, </w:t>
            </w:r>
            <w:proofErr w:type="spellStart"/>
            <w:r w:rsidRPr="00EC3F94">
              <w:rPr>
                <w:sz w:val="18"/>
              </w:rPr>
              <w:t>subwebpagina</w:t>
            </w:r>
            <w:proofErr w:type="spellEnd"/>
            <w:r w:rsidRPr="00EC3F94">
              <w:rPr>
                <w:sz w:val="18"/>
              </w:rPr>
              <w:t xml:space="preserve"> IPPC-installatie</w:t>
            </w:r>
          </w:p>
        </w:tc>
      </w:tr>
      <w:tr w:rsidR="000F7ED7" w:rsidTr="00335142">
        <w:tc>
          <w:tcPr>
            <w:tcW w:w="4606" w:type="dxa"/>
            <w:tcBorders>
              <w:top w:val="dashed" w:sz="4" w:space="0" w:color="auto"/>
              <w:bottom w:val="single" w:sz="4" w:space="0" w:color="auto"/>
            </w:tcBorders>
          </w:tcPr>
          <w:p w:rsidR="000F7ED7" w:rsidRPr="001D6AE2" w:rsidRDefault="000F7ED7" w:rsidP="00CB65CF">
            <w:pPr>
              <w:rPr>
                <w:sz w:val="18"/>
              </w:rPr>
            </w:pPr>
            <w:proofErr w:type="spellStart"/>
            <w:r w:rsidRPr="001D6AE2">
              <w:rPr>
                <w:sz w:val="18"/>
              </w:rPr>
              <w:t>Zijbalk</w:t>
            </w:r>
            <w:proofErr w:type="spellEnd"/>
            <w:r w:rsidRPr="001D6AE2">
              <w:rPr>
                <w:sz w:val="18"/>
              </w:rPr>
              <w:t>: Biomassa en/of afval?</w:t>
            </w:r>
          </w:p>
        </w:tc>
        <w:tc>
          <w:tcPr>
            <w:tcW w:w="4606" w:type="dxa"/>
            <w:tcBorders>
              <w:top w:val="dashed" w:sz="4" w:space="0" w:color="auto"/>
              <w:bottom w:val="single" w:sz="4" w:space="0" w:color="auto"/>
            </w:tcBorders>
          </w:tcPr>
          <w:p w:rsidR="000F7ED7" w:rsidRPr="00EC3F94" w:rsidRDefault="000F7ED7" w:rsidP="00F1059C">
            <w:pPr>
              <w:rPr>
                <w:sz w:val="18"/>
              </w:rPr>
            </w:pPr>
            <w:r w:rsidRPr="00EC3F94">
              <w:rPr>
                <w:sz w:val="18"/>
              </w:rPr>
              <w:t>N</w:t>
            </w:r>
            <w:r w:rsidR="00EC3F94" w:rsidRPr="00EC3F94">
              <w:rPr>
                <w:sz w:val="18"/>
              </w:rPr>
              <w:t>IEUW</w:t>
            </w:r>
          </w:p>
        </w:tc>
      </w:tr>
      <w:tr w:rsidR="008F5062" w:rsidTr="00335142">
        <w:tc>
          <w:tcPr>
            <w:tcW w:w="4606" w:type="dxa"/>
            <w:tcBorders>
              <w:bottom w:val="dashed" w:sz="4" w:space="0" w:color="auto"/>
            </w:tcBorders>
          </w:tcPr>
          <w:p w:rsidR="0061279D" w:rsidRPr="001D6AE2" w:rsidRDefault="0061279D" w:rsidP="00347260">
            <w:pPr>
              <w:rPr>
                <w:b/>
                <w:sz w:val="18"/>
              </w:rPr>
            </w:pPr>
          </w:p>
          <w:p w:rsidR="008F5062" w:rsidRPr="001D6AE2" w:rsidRDefault="008F5062" w:rsidP="00347260">
            <w:pPr>
              <w:rPr>
                <w:b/>
                <w:sz w:val="18"/>
              </w:rPr>
            </w:pPr>
            <w:r w:rsidRPr="001D6AE2">
              <w:rPr>
                <w:b/>
                <w:sz w:val="18"/>
              </w:rPr>
              <w:t>Bepaal de relevante BBT conclusies</w:t>
            </w:r>
          </w:p>
        </w:tc>
        <w:tc>
          <w:tcPr>
            <w:tcW w:w="4606" w:type="dxa"/>
            <w:tcBorders>
              <w:bottom w:val="dashed" w:sz="4" w:space="0" w:color="auto"/>
            </w:tcBorders>
          </w:tcPr>
          <w:p w:rsidR="008F5062" w:rsidRPr="00EC3F94" w:rsidRDefault="008F5062" w:rsidP="003A72EF">
            <w:pPr>
              <w:rPr>
                <w:sz w:val="18"/>
              </w:rPr>
            </w:pPr>
          </w:p>
        </w:tc>
      </w:tr>
      <w:tr w:rsidR="000F3E59" w:rsidTr="00335142">
        <w:tc>
          <w:tcPr>
            <w:tcW w:w="4606" w:type="dxa"/>
            <w:tcBorders>
              <w:top w:val="dashed" w:sz="4" w:space="0" w:color="auto"/>
              <w:bottom w:val="dashed" w:sz="4" w:space="0" w:color="auto"/>
            </w:tcBorders>
          </w:tcPr>
          <w:p w:rsidR="000F3E59" w:rsidRPr="00EC3F94" w:rsidRDefault="000F3E59" w:rsidP="006C6C7C">
            <w:pPr>
              <w:rPr>
                <w:sz w:val="18"/>
              </w:rPr>
            </w:pPr>
            <w:r w:rsidRPr="00EC3F94">
              <w:rPr>
                <w:sz w:val="18"/>
              </w:rPr>
              <w:t>Definitie BBT</w:t>
            </w:r>
          </w:p>
        </w:tc>
        <w:tc>
          <w:tcPr>
            <w:tcW w:w="4606" w:type="dxa"/>
            <w:tcBorders>
              <w:top w:val="dashed" w:sz="4" w:space="0" w:color="auto"/>
              <w:bottom w:val="dashed" w:sz="4" w:space="0" w:color="auto"/>
            </w:tcBorders>
          </w:tcPr>
          <w:p w:rsidR="000F3E59" w:rsidRPr="00EC3F94" w:rsidRDefault="00EC3F94" w:rsidP="006C6C7C">
            <w:pPr>
              <w:rPr>
                <w:sz w:val="18"/>
              </w:rPr>
            </w:pPr>
            <w:r w:rsidRPr="00EC3F94">
              <w:rPr>
                <w:sz w:val="18"/>
              </w:rPr>
              <w:t>NIEUW</w:t>
            </w:r>
          </w:p>
        </w:tc>
      </w:tr>
      <w:tr w:rsidR="000F3E59" w:rsidTr="00335142">
        <w:tc>
          <w:tcPr>
            <w:tcW w:w="4606" w:type="dxa"/>
            <w:tcBorders>
              <w:top w:val="dashed" w:sz="4" w:space="0" w:color="auto"/>
              <w:bottom w:val="dashed" w:sz="4" w:space="0" w:color="auto"/>
            </w:tcBorders>
          </w:tcPr>
          <w:p w:rsidR="000F3E59" w:rsidRPr="00EC3F94" w:rsidRDefault="000F3E59" w:rsidP="006C6C7C">
            <w:pPr>
              <w:rPr>
                <w:sz w:val="18"/>
              </w:rPr>
            </w:pPr>
            <w:r w:rsidRPr="00EC3F94">
              <w:rPr>
                <w:sz w:val="18"/>
              </w:rPr>
              <w:t>Bepaal BBT-conclusies</w:t>
            </w:r>
          </w:p>
        </w:tc>
        <w:tc>
          <w:tcPr>
            <w:tcW w:w="4606" w:type="dxa"/>
            <w:tcBorders>
              <w:top w:val="dashed" w:sz="4" w:space="0" w:color="auto"/>
              <w:bottom w:val="dashed" w:sz="4" w:space="0" w:color="auto"/>
            </w:tcBorders>
          </w:tcPr>
          <w:p w:rsidR="000F3E59" w:rsidRPr="00EC3F94" w:rsidRDefault="001275D8" w:rsidP="006C6C7C">
            <w:pPr>
              <w:rPr>
                <w:sz w:val="18"/>
              </w:rPr>
            </w:pPr>
            <w:r w:rsidRPr="001275D8">
              <w:rPr>
                <w:sz w:val="18"/>
              </w:rPr>
              <w:t>2.2 Bepalen relevante BBT-conclusies</w:t>
            </w:r>
          </w:p>
        </w:tc>
      </w:tr>
      <w:tr w:rsidR="000F3E59" w:rsidTr="00335142">
        <w:tc>
          <w:tcPr>
            <w:tcW w:w="4606" w:type="dxa"/>
            <w:tcBorders>
              <w:top w:val="dashed" w:sz="4" w:space="0" w:color="auto"/>
              <w:bottom w:val="dashed" w:sz="4" w:space="0" w:color="auto"/>
            </w:tcBorders>
          </w:tcPr>
          <w:p w:rsidR="000F3E59" w:rsidRPr="00EC3F94" w:rsidRDefault="000F3E59" w:rsidP="006C6C7C">
            <w:pPr>
              <w:rPr>
                <w:sz w:val="18"/>
              </w:rPr>
            </w:pPr>
            <w:proofErr w:type="gramStart"/>
            <w:r w:rsidRPr="00EC3F94">
              <w:rPr>
                <w:sz w:val="18"/>
              </w:rPr>
              <w:t>Scope</w:t>
            </w:r>
            <w:proofErr w:type="gramEnd"/>
            <w:r w:rsidRPr="00EC3F94">
              <w:rPr>
                <w:sz w:val="18"/>
              </w:rPr>
              <w:t xml:space="preserve"> en toepassingsgebied BBT-conclusies</w:t>
            </w:r>
          </w:p>
        </w:tc>
        <w:tc>
          <w:tcPr>
            <w:tcW w:w="4606" w:type="dxa"/>
            <w:tcBorders>
              <w:top w:val="dashed" w:sz="4" w:space="0" w:color="auto"/>
              <w:bottom w:val="dashed" w:sz="4" w:space="0" w:color="auto"/>
            </w:tcBorders>
          </w:tcPr>
          <w:p w:rsidR="000F3E59" w:rsidRPr="00EC3F94" w:rsidRDefault="009000E6" w:rsidP="006C6C7C">
            <w:pPr>
              <w:rPr>
                <w:sz w:val="18"/>
              </w:rPr>
            </w:pPr>
            <w:r w:rsidRPr="001275D8">
              <w:rPr>
                <w:sz w:val="18"/>
              </w:rPr>
              <w:t>2.2 Bepalen relevante BBT-conclusies</w:t>
            </w:r>
          </w:p>
        </w:tc>
      </w:tr>
      <w:tr w:rsidR="000F3E59" w:rsidTr="00335142">
        <w:tc>
          <w:tcPr>
            <w:tcW w:w="4606" w:type="dxa"/>
            <w:tcBorders>
              <w:top w:val="dashed" w:sz="4" w:space="0" w:color="auto"/>
              <w:bottom w:val="dashed" w:sz="4" w:space="0" w:color="auto"/>
            </w:tcBorders>
          </w:tcPr>
          <w:p w:rsidR="000F3E59" w:rsidRPr="00EC3F94" w:rsidRDefault="000F3E59" w:rsidP="006C6C7C">
            <w:pPr>
              <w:rPr>
                <w:sz w:val="18"/>
              </w:rPr>
            </w:pPr>
            <w:r w:rsidRPr="00EC3F94">
              <w:rPr>
                <w:sz w:val="18"/>
              </w:rPr>
              <w:t>Actualiteit van BBT-conclusies</w:t>
            </w:r>
          </w:p>
        </w:tc>
        <w:tc>
          <w:tcPr>
            <w:tcW w:w="4606" w:type="dxa"/>
            <w:tcBorders>
              <w:top w:val="dashed" w:sz="4" w:space="0" w:color="auto"/>
              <w:bottom w:val="dashed" w:sz="4" w:space="0" w:color="auto"/>
            </w:tcBorders>
          </w:tcPr>
          <w:p w:rsidR="000F3E59" w:rsidRPr="00EC3F94" w:rsidRDefault="00AD3EFF" w:rsidP="006C6C7C">
            <w:pPr>
              <w:rPr>
                <w:sz w:val="18"/>
              </w:rPr>
            </w:pPr>
            <w:r w:rsidRPr="00AD3EFF">
              <w:rPr>
                <w:sz w:val="18"/>
              </w:rPr>
              <w:t>2.4 Actualiteit van BBT documenten</w:t>
            </w:r>
          </w:p>
        </w:tc>
      </w:tr>
      <w:tr w:rsidR="000F3E59" w:rsidTr="00335142">
        <w:tc>
          <w:tcPr>
            <w:tcW w:w="4606" w:type="dxa"/>
            <w:tcBorders>
              <w:top w:val="dashed" w:sz="4" w:space="0" w:color="auto"/>
              <w:bottom w:val="dashed" w:sz="4" w:space="0" w:color="auto"/>
            </w:tcBorders>
          </w:tcPr>
          <w:p w:rsidR="000F3E59" w:rsidRPr="00EC3F94" w:rsidRDefault="000F3E59" w:rsidP="006C6C7C">
            <w:pPr>
              <w:rPr>
                <w:sz w:val="18"/>
              </w:rPr>
            </w:pPr>
            <w:r w:rsidRPr="00EC3F94">
              <w:rPr>
                <w:sz w:val="18"/>
              </w:rPr>
              <w:t>Emissies uit puntbronnen</w:t>
            </w:r>
          </w:p>
        </w:tc>
        <w:tc>
          <w:tcPr>
            <w:tcW w:w="4606" w:type="dxa"/>
            <w:tcBorders>
              <w:top w:val="dashed" w:sz="4" w:space="0" w:color="auto"/>
              <w:bottom w:val="dashed" w:sz="4" w:space="0" w:color="auto"/>
            </w:tcBorders>
          </w:tcPr>
          <w:p w:rsidR="000F3E59" w:rsidRPr="00EC3F94" w:rsidRDefault="00C84431" w:rsidP="006C6C7C">
            <w:pPr>
              <w:rPr>
                <w:sz w:val="18"/>
              </w:rPr>
            </w:pPr>
            <w:r w:rsidRPr="00C84431">
              <w:rPr>
                <w:sz w:val="18"/>
              </w:rPr>
              <w:t>3.2.4 Emissies uit puntbronnen</w:t>
            </w:r>
          </w:p>
        </w:tc>
      </w:tr>
      <w:tr w:rsidR="000F3E59" w:rsidTr="00335142">
        <w:tc>
          <w:tcPr>
            <w:tcW w:w="4606" w:type="dxa"/>
            <w:tcBorders>
              <w:top w:val="dashed" w:sz="4" w:space="0" w:color="auto"/>
              <w:bottom w:val="dashed" w:sz="4" w:space="0" w:color="auto"/>
            </w:tcBorders>
          </w:tcPr>
          <w:p w:rsidR="000F3E59" w:rsidRPr="00EC3F94" w:rsidRDefault="000F3E59" w:rsidP="006C6C7C">
            <w:pPr>
              <w:rPr>
                <w:sz w:val="18"/>
              </w:rPr>
            </w:pPr>
            <w:r w:rsidRPr="00EC3F94">
              <w:rPr>
                <w:sz w:val="18"/>
              </w:rPr>
              <w:t>Diffuse emissies</w:t>
            </w:r>
          </w:p>
        </w:tc>
        <w:tc>
          <w:tcPr>
            <w:tcW w:w="4606" w:type="dxa"/>
            <w:tcBorders>
              <w:top w:val="dashed" w:sz="4" w:space="0" w:color="auto"/>
              <w:bottom w:val="dashed" w:sz="4" w:space="0" w:color="auto"/>
            </w:tcBorders>
          </w:tcPr>
          <w:p w:rsidR="000F3E59" w:rsidRPr="00EC3F94" w:rsidRDefault="004540A2" w:rsidP="006C6C7C">
            <w:pPr>
              <w:rPr>
                <w:sz w:val="18"/>
              </w:rPr>
            </w:pPr>
            <w:r w:rsidRPr="004540A2">
              <w:rPr>
                <w:sz w:val="18"/>
              </w:rPr>
              <w:t>3.2.5 Diffuse emissies</w:t>
            </w:r>
          </w:p>
        </w:tc>
      </w:tr>
      <w:tr w:rsidR="000F3E59" w:rsidTr="00BF46B0">
        <w:tc>
          <w:tcPr>
            <w:tcW w:w="4606" w:type="dxa"/>
            <w:tcBorders>
              <w:top w:val="dashed" w:sz="4" w:space="0" w:color="auto"/>
              <w:bottom w:val="single" w:sz="4" w:space="0" w:color="auto"/>
            </w:tcBorders>
          </w:tcPr>
          <w:p w:rsidR="000F3E59" w:rsidRPr="00EC3F94" w:rsidRDefault="000F3E59" w:rsidP="006C6C7C">
            <w:pPr>
              <w:rPr>
                <w:sz w:val="18"/>
              </w:rPr>
            </w:pPr>
            <w:r w:rsidRPr="00EC3F94">
              <w:rPr>
                <w:sz w:val="18"/>
              </w:rPr>
              <w:t>Andere BBT-documenten die van belang zijn</w:t>
            </w:r>
          </w:p>
        </w:tc>
        <w:tc>
          <w:tcPr>
            <w:tcW w:w="4606" w:type="dxa"/>
            <w:tcBorders>
              <w:top w:val="dashed" w:sz="4" w:space="0" w:color="auto"/>
              <w:bottom w:val="single" w:sz="4" w:space="0" w:color="auto"/>
            </w:tcBorders>
          </w:tcPr>
          <w:p w:rsidR="000F3E59" w:rsidRPr="00EC3F94" w:rsidRDefault="00320EB0" w:rsidP="006C6C7C">
            <w:pPr>
              <w:rPr>
                <w:sz w:val="18"/>
              </w:rPr>
            </w:pPr>
            <w:r>
              <w:rPr>
                <w:sz w:val="18"/>
              </w:rPr>
              <w:t>NIEUW</w:t>
            </w:r>
          </w:p>
        </w:tc>
      </w:tr>
      <w:tr w:rsidR="000F3E59" w:rsidTr="00BF46B0">
        <w:tc>
          <w:tcPr>
            <w:tcW w:w="4606" w:type="dxa"/>
            <w:tcBorders>
              <w:bottom w:val="dashed" w:sz="4" w:space="0" w:color="auto"/>
            </w:tcBorders>
          </w:tcPr>
          <w:p w:rsidR="00711178" w:rsidRDefault="00711178" w:rsidP="00347260">
            <w:pPr>
              <w:rPr>
                <w:b/>
                <w:sz w:val="18"/>
              </w:rPr>
            </w:pPr>
          </w:p>
          <w:p w:rsidR="000F3E59" w:rsidRPr="00335142" w:rsidRDefault="00335142" w:rsidP="00347260">
            <w:pPr>
              <w:rPr>
                <w:b/>
                <w:sz w:val="18"/>
              </w:rPr>
            </w:pPr>
            <w:r w:rsidRPr="00335142">
              <w:rPr>
                <w:b/>
                <w:sz w:val="18"/>
              </w:rPr>
              <w:t>Verzamel informatie over de installatie</w:t>
            </w:r>
          </w:p>
        </w:tc>
        <w:tc>
          <w:tcPr>
            <w:tcW w:w="4606" w:type="dxa"/>
            <w:tcBorders>
              <w:bottom w:val="dashed" w:sz="4" w:space="0" w:color="auto"/>
            </w:tcBorders>
          </w:tcPr>
          <w:p w:rsidR="000F3E59" w:rsidRPr="00EC3F94" w:rsidRDefault="000F3E59" w:rsidP="003A72EF">
            <w:pPr>
              <w:rPr>
                <w:sz w:val="18"/>
              </w:rPr>
            </w:pPr>
          </w:p>
        </w:tc>
      </w:tr>
      <w:tr w:rsidR="001D6AE2" w:rsidRPr="00EC3F94" w:rsidTr="00BF46B0">
        <w:tc>
          <w:tcPr>
            <w:tcW w:w="4606" w:type="dxa"/>
            <w:tcBorders>
              <w:top w:val="dashed" w:sz="4" w:space="0" w:color="auto"/>
              <w:bottom w:val="dashed" w:sz="4" w:space="0" w:color="auto"/>
            </w:tcBorders>
          </w:tcPr>
          <w:p w:rsidR="001D6AE2" w:rsidRPr="00EC3F94" w:rsidRDefault="001D6AE2" w:rsidP="006C6C7C">
            <w:pPr>
              <w:rPr>
                <w:sz w:val="18"/>
              </w:rPr>
            </w:pPr>
            <w:r>
              <w:rPr>
                <w:sz w:val="18"/>
              </w:rPr>
              <w:t>informatiebronnen</w:t>
            </w:r>
          </w:p>
        </w:tc>
        <w:tc>
          <w:tcPr>
            <w:tcW w:w="4606" w:type="dxa"/>
            <w:tcBorders>
              <w:top w:val="dashed" w:sz="4" w:space="0" w:color="auto"/>
              <w:bottom w:val="dashed" w:sz="4" w:space="0" w:color="auto"/>
            </w:tcBorders>
          </w:tcPr>
          <w:p w:rsidR="001D6AE2" w:rsidRPr="00EC3F94" w:rsidRDefault="009D29F8" w:rsidP="006C6C7C">
            <w:pPr>
              <w:rPr>
                <w:sz w:val="18"/>
              </w:rPr>
            </w:pPr>
            <w:r w:rsidRPr="009D29F8">
              <w:rPr>
                <w:sz w:val="18"/>
              </w:rPr>
              <w:t>3.1 Bronnen van Informatie nodig voor BBT beoordeling</w:t>
            </w:r>
          </w:p>
        </w:tc>
      </w:tr>
      <w:tr w:rsidR="001D6AE2" w:rsidRPr="00EC3F94" w:rsidTr="00BF46B0">
        <w:tc>
          <w:tcPr>
            <w:tcW w:w="4606" w:type="dxa"/>
            <w:tcBorders>
              <w:top w:val="dashed" w:sz="4" w:space="0" w:color="auto"/>
              <w:bottom w:val="dashed" w:sz="4" w:space="0" w:color="auto"/>
            </w:tcBorders>
          </w:tcPr>
          <w:p w:rsidR="001D6AE2" w:rsidRPr="00EC3F94" w:rsidRDefault="001D6AE2" w:rsidP="006C6C7C">
            <w:pPr>
              <w:rPr>
                <w:sz w:val="18"/>
              </w:rPr>
            </w:pPr>
            <w:r>
              <w:rPr>
                <w:sz w:val="18"/>
              </w:rPr>
              <w:t>Benodigde gegevens per emissiebron</w:t>
            </w:r>
          </w:p>
        </w:tc>
        <w:tc>
          <w:tcPr>
            <w:tcW w:w="4606" w:type="dxa"/>
            <w:tcBorders>
              <w:top w:val="dashed" w:sz="4" w:space="0" w:color="auto"/>
              <w:bottom w:val="dashed" w:sz="4" w:space="0" w:color="auto"/>
            </w:tcBorders>
          </w:tcPr>
          <w:p w:rsidR="001D6AE2" w:rsidRPr="00EC3F94" w:rsidRDefault="00390BB3" w:rsidP="006C6C7C">
            <w:pPr>
              <w:rPr>
                <w:sz w:val="18"/>
              </w:rPr>
            </w:pPr>
            <w:r w:rsidRPr="00390BB3">
              <w:rPr>
                <w:sz w:val="18"/>
              </w:rPr>
              <w:t>3.2.1 Inleiding inventarisatie van emissies naar de lucht</w:t>
            </w:r>
          </w:p>
        </w:tc>
      </w:tr>
      <w:tr w:rsidR="001D6AE2" w:rsidRPr="00EC3F94" w:rsidTr="00BF46B0">
        <w:tc>
          <w:tcPr>
            <w:tcW w:w="4606" w:type="dxa"/>
            <w:tcBorders>
              <w:top w:val="dashed" w:sz="4" w:space="0" w:color="auto"/>
              <w:bottom w:val="dashed" w:sz="4" w:space="0" w:color="auto"/>
            </w:tcBorders>
          </w:tcPr>
          <w:p w:rsidR="001D6AE2" w:rsidRPr="00EC3F94" w:rsidRDefault="006E694D" w:rsidP="006C6C7C">
            <w:pPr>
              <w:rPr>
                <w:sz w:val="18"/>
              </w:rPr>
            </w:pPr>
            <w:r>
              <w:rPr>
                <w:sz w:val="18"/>
              </w:rPr>
              <w:t>Over welke stoffen zijn gegevens nodig</w:t>
            </w:r>
          </w:p>
        </w:tc>
        <w:tc>
          <w:tcPr>
            <w:tcW w:w="4606" w:type="dxa"/>
            <w:tcBorders>
              <w:top w:val="dashed" w:sz="4" w:space="0" w:color="auto"/>
              <w:bottom w:val="dashed" w:sz="4" w:space="0" w:color="auto"/>
            </w:tcBorders>
          </w:tcPr>
          <w:p w:rsidR="006D63AC" w:rsidRPr="006D63AC" w:rsidRDefault="006D63AC" w:rsidP="006D63AC">
            <w:pPr>
              <w:rPr>
                <w:sz w:val="18"/>
              </w:rPr>
            </w:pPr>
            <w:r w:rsidRPr="006D63AC">
              <w:rPr>
                <w:sz w:val="18"/>
              </w:rPr>
              <w:t>10. Opnemen van emissiegrenswaarden in de</w:t>
            </w:r>
          </w:p>
          <w:p w:rsidR="001D6AE2" w:rsidRPr="00EC3F94" w:rsidRDefault="001C389A" w:rsidP="006D63AC">
            <w:pPr>
              <w:rPr>
                <w:sz w:val="18"/>
              </w:rPr>
            </w:pPr>
            <w:r w:rsidRPr="006D63AC">
              <w:rPr>
                <w:sz w:val="18"/>
              </w:rPr>
              <w:t>V</w:t>
            </w:r>
            <w:r w:rsidR="006D63AC" w:rsidRPr="006D63AC">
              <w:rPr>
                <w:sz w:val="18"/>
              </w:rPr>
              <w:t>ergunning</w:t>
            </w:r>
            <w:r>
              <w:rPr>
                <w:sz w:val="18"/>
              </w:rPr>
              <w:t xml:space="preserve"> EN </w:t>
            </w:r>
            <w:r w:rsidRPr="001C389A">
              <w:rPr>
                <w:sz w:val="18"/>
              </w:rPr>
              <w:t>3.2.1 Inleiding inventarisatie van emissies naar de lucht</w:t>
            </w:r>
          </w:p>
        </w:tc>
      </w:tr>
      <w:tr w:rsidR="001D6AE2" w:rsidRPr="00EC3F94" w:rsidTr="007B1648">
        <w:tc>
          <w:tcPr>
            <w:tcW w:w="4606" w:type="dxa"/>
            <w:tcBorders>
              <w:top w:val="dashed" w:sz="4" w:space="0" w:color="auto"/>
              <w:bottom w:val="single" w:sz="4" w:space="0" w:color="auto"/>
            </w:tcBorders>
          </w:tcPr>
          <w:p w:rsidR="001D6AE2" w:rsidRPr="00EC3F94" w:rsidRDefault="006E694D" w:rsidP="006C6C7C">
            <w:pPr>
              <w:rPr>
                <w:sz w:val="18"/>
              </w:rPr>
            </w:pPr>
            <w:r>
              <w:rPr>
                <w:sz w:val="18"/>
              </w:rPr>
              <w:t>Bestaande of nieuwe installatie</w:t>
            </w:r>
          </w:p>
        </w:tc>
        <w:tc>
          <w:tcPr>
            <w:tcW w:w="4606" w:type="dxa"/>
            <w:tcBorders>
              <w:top w:val="dashed" w:sz="4" w:space="0" w:color="auto"/>
              <w:bottom w:val="single" w:sz="4" w:space="0" w:color="auto"/>
            </w:tcBorders>
          </w:tcPr>
          <w:p w:rsidR="001D6AE2" w:rsidRPr="00EC3F94" w:rsidRDefault="00390BB3" w:rsidP="006C6C7C">
            <w:pPr>
              <w:rPr>
                <w:sz w:val="18"/>
              </w:rPr>
            </w:pPr>
            <w:r w:rsidRPr="00390BB3">
              <w:rPr>
                <w:sz w:val="18"/>
              </w:rPr>
              <w:t>3.2.3 Onderscheid bestaande en nieuwe installatie</w:t>
            </w:r>
          </w:p>
        </w:tc>
      </w:tr>
      <w:tr w:rsidR="008F5062" w:rsidTr="007B1648">
        <w:tc>
          <w:tcPr>
            <w:tcW w:w="4606" w:type="dxa"/>
            <w:tcBorders>
              <w:bottom w:val="dashed" w:sz="4" w:space="0" w:color="auto"/>
            </w:tcBorders>
          </w:tcPr>
          <w:p w:rsidR="00B03D8F" w:rsidRDefault="00B03D8F" w:rsidP="00347260">
            <w:pPr>
              <w:rPr>
                <w:b/>
                <w:sz w:val="18"/>
              </w:rPr>
            </w:pPr>
          </w:p>
          <w:p w:rsidR="008F5062" w:rsidRPr="00B03D8F" w:rsidRDefault="00B03D8F" w:rsidP="00347260">
            <w:pPr>
              <w:rPr>
                <w:b/>
                <w:sz w:val="18"/>
              </w:rPr>
            </w:pPr>
            <w:r w:rsidRPr="00B03D8F">
              <w:rPr>
                <w:b/>
                <w:sz w:val="18"/>
              </w:rPr>
              <w:t>Voldoet installatie aan BBT?</w:t>
            </w:r>
          </w:p>
        </w:tc>
        <w:tc>
          <w:tcPr>
            <w:tcW w:w="4606" w:type="dxa"/>
            <w:tcBorders>
              <w:bottom w:val="dashed" w:sz="4" w:space="0" w:color="auto"/>
            </w:tcBorders>
          </w:tcPr>
          <w:p w:rsidR="008F5062" w:rsidRPr="00EC3F94" w:rsidRDefault="008F5062" w:rsidP="003A72EF">
            <w:pPr>
              <w:rPr>
                <w:sz w:val="18"/>
              </w:rPr>
            </w:pPr>
          </w:p>
        </w:tc>
      </w:tr>
      <w:tr w:rsidR="007B1648" w:rsidRPr="00EC3F94" w:rsidTr="007B1648">
        <w:tc>
          <w:tcPr>
            <w:tcW w:w="4606" w:type="dxa"/>
            <w:tcBorders>
              <w:top w:val="dashed" w:sz="4" w:space="0" w:color="auto"/>
              <w:bottom w:val="dashed" w:sz="4" w:space="0" w:color="auto"/>
            </w:tcBorders>
          </w:tcPr>
          <w:p w:rsidR="007B1648" w:rsidRPr="00EC3F94" w:rsidRDefault="007B1648" w:rsidP="006C6C7C">
            <w:pPr>
              <w:rPr>
                <w:sz w:val="18"/>
              </w:rPr>
            </w:pPr>
            <w:r>
              <w:rPr>
                <w:sz w:val="18"/>
              </w:rPr>
              <w:t>Twee typen BBT-conclusies</w:t>
            </w:r>
          </w:p>
        </w:tc>
        <w:tc>
          <w:tcPr>
            <w:tcW w:w="4606" w:type="dxa"/>
            <w:tcBorders>
              <w:top w:val="dashed" w:sz="4" w:space="0" w:color="auto"/>
              <w:bottom w:val="dashed" w:sz="4" w:space="0" w:color="auto"/>
            </w:tcBorders>
          </w:tcPr>
          <w:p w:rsidR="007B1648" w:rsidRPr="00EC3F94" w:rsidRDefault="008A7145" w:rsidP="006C6C7C">
            <w:pPr>
              <w:rPr>
                <w:sz w:val="18"/>
              </w:rPr>
            </w:pPr>
            <w:r w:rsidRPr="008A7145">
              <w:rPr>
                <w:sz w:val="18"/>
              </w:rPr>
              <w:t>4.1 Inleiding toetsen aan BBT-conclusies</w:t>
            </w:r>
          </w:p>
        </w:tc>
      </w:tr>
      <w:tr w:rsidR="007B1648" w:rsidRPr="00EC3F94" w:rsidTr="007B1648">
        <w:tc>
          <w:tcPr>
            <w:tcW w:w="4606" w:type="dxa"/>
            <w:tcBorders>
              <w:top w:val="dashed" w:sz="4" w:space="0" w:color="auto"/>
              <w:bottom w:val="dashed" w:sz="4" w:space="0" w:color="auto"/>
            </w:tcBorders>
          </w:tcPr>
          <w:p w:rsidR="007B1648" w:rsidRPr="00EC3F94" w:rsidRDefault="007B1648" w:rsidP="006C6C7C">
            <w:pPr>
              <w:rPr>
                <w:sz w:val="18"/>
              </w:rPr>
            </w:pPr>
            <w:r w:rsidRPr="007B1648">
              <w:rPr>
                <w:sz w:val="18"/>
              </w:rPr>
              <w:t>Toetsen aan BBT conclusies met een emissieniveau (BAT AEL)</w:t>
            </w:r>
          </w:p>
        </w:tc>
        <w:tc>
          <w:tcPr>
            <w:tcW w:w="4606" w:type="dxa"/>
            <w:tcBorders>
              <w:top w:val="dashed" w:sz="4" w:space="0" w:color="auto"/>
              <w:bottom w:val="dashed" w:sz="4" w:space="0" w:color="auto"/>
            </w:tcBorders>
          </w:tcPr>
          <w:p w:rsidR="007B1648" w:rsidRPr="00EC3F94" w:rsidRDefault="008A7145" w:rsidP="006C6C7C">
            <w:pPr>
              <w:rPr>
                <w:sz w:val="18"/>
              </w:rPr>
            </w:pPr>
            <w:r w:rsidRPr="008A7145">
              <w:rPr>
                <w:sz w:val="18"/>
              </w:rPr>
              <w:t>4.2 Toetsen aan BBT met geassocieerd emissieniveau</w:t>
            </w:r>
            <w:r w:rsidR="00AB3B64">
              <w:rPr>
                <w:sz w:val="18"/>
              </w:rPr>
              <w:t xml:space="preserve"> EN </w:t>
            </w:r>
            <w:r w:rsidR="00AB3B64" w:rsidRPr="00AB3B64">
              <w:rPr>
                <w:sz w:val="18"/>
              </w:rPr>
              <w:t>3.2.2 Normale bedrijfsomstandigheden</w:t>
            </w:r>
          </w:p>
        </w:tc>
      </w:tr>
      <w:tr w:rsidR="007B1648" w:rsidRPr="00EC3F94" w:rsidTr="007B1648">
        <w:tc>
          <w:tcPr>
            <w:tcW w:w="4606" w:type="dxa"/>
            <w:tcBorders>
              <w:top w:val="dashed" w:sz="4" w:space="0" w:color="auto"/>
              <w:bottom w:val="dashed" w:sz="4" w:space="0" w:color="auto"/>
            </w:tcBorders>
          </w:tcPr>
          <w:p w:rsidR="007B1648" w:rsidRPr="00EC3F94" w:rsidRDefault="007B1648" w:rsidP="006C6C7C">
            <w:pPr>
              <w:rPr>
                <w:sz w:val="18"/>
              </w:rPr>
            </w:pPr>
            <w:r w:rsidRPr="007B1648">
              <w:rPr>
                <w:sz w:val="18"/>
              </w:rPr>
              <w:t>Toetsen aan BBT conclusie zonder een emissieniveau</w:t>
            </w:r>
          </w:p>
        </w:tc>
        <w:tc>
          <w:tcPr>
            <w:tcW w:w="4606" w:type="dxa"/>
            <w:tcBorders>
              <w:top w:val="dashed" w:sz="4" w:space="0" w:color="auto"/>
              <w:bottom w:val="dashed" w:sz="4" w:space="0" w:color="auto"/>
            </w:tcBorders>
          </w:tcPr>
          <w:p w:rsidR="007B1648" w:rsidRPr="00EC3F94" w:rsidRDefault="00EA73BA" w:rsidP="006C6C7C">
            <w:pPr>
              <w:rPr>
                <w:sz w:val="18"/>
              </w:rPr>
            </w:pPr>
            <w:r w:rsidRPr="00EA73BA">
              <w:rPr>
                <w:sz w:val="18"/>
              </w:rPr>
              <w:t>4.3 Toetsen aan BBT zonder geassocieerd emissieniveau</w:t>
            </w:r>
          </w:p>
        </w:tc>
      </w:tr>
      <w:tr w:rsidR="007B1648" w:rsidRPr="00EC3F94" w:rsidTr="007B1648">
        <w:tc>
          <w:tcPr>
            <w:tcW w:w="4606" w:type="dxa"/>
            <w:tcBorders>
              <w:top w:val="dashed" w:sz="4" w:space="0" w:color="auto"/>
              <w:bottom w:val="dashed" w:sz="4" w:space="0" w:color="auto"/>
            </w:tcBorders>
          </w:tcPr>
          <w:p w:rsidR="007B1648" w:rsidRPr="00EC3F94" w:rsidRDefault="007B1648" w:rsidP="006C6C7C">
            <w:pPr>
              <w:rPr>
                <w:sz w:val="18"/>
              </w:rPr>
            </w:pPr>
            <w:r w:rsidRPr="007B1648">
              <w:rPr>
                <w:sz w:val="18"/>
              </w:rPr>
              <w:t>BBT bepaling als er geen BBT conclusies van toepassing zijn</w:t>
            </w:r>
          </w:p>
        </w:tc>
        <w:tc>
          <w:tcPr>
            <w:tcW w:w="4606" w:type="dxa"/>
            <w:tcBorders>
              <w:top w:val="dashed" w:sz="4" w:space="0" w:color="auto"/>
              <w:bottom w:val="dashed" w:sz="4" w:space="0" w:color="auto"/>
            </w:tcBorders>
          </w:tcPr>
          <w:p w:rsidR="007B1648" w:rsidRPr="00EC3F94" w:rsidRDefault="00823B32" w:rsidP="006C6C7C">
            <w:pPr>
              <w:rPr>
                <w:sz w:val="18"/>
              </w:rPr>
            </w:pPr>
            <w:r w:rsidRPr="00823B32">
              <w:rPr>
                <w:sz w:val="18"/>
              </w:rPr>
              <w:t>6. Bepalen BBT door toetsing aan criteria</w:t>
            </w:r>
          </w:p>
        </w:tc>
      </w:tr>
      <w:tr w:rsidR="007B1648" w:rsidRPr="00EC3F94" w:rsidTr="007B1648">
        <w:tc>
          <w:tcPr>
            <w:tcW w:w="4606" w:type="dxa"/>
            <w:tcBorders>
              <w:top w:val="dashed" w:sz="4" w:space="0" w:color="auto"/>
              <w:bottom w:val="dashed" w:sz="4" w:space="0" w:color="auto"/>
            </w:tcBorders>
          </w:tcPr>
          <w:p w:rsidR="007B1648" w:rsidRPr="00EC3F94" w:rsidRDefault="007B1648" w:rsidP="006C6C7C">
            <w:pPr>
              <w:rPr>
                <w:sz w:val="18"/>
              </w:rPr>
            </w:pPr>
            <w:r>
              <w:rPr>
                <w:sz w:val="18"/>
              </w:rPr>
              <w:t>BBT bij bestaande installaties</w:t>
            </w:r>
          </w:p>
        </w:tc>
        <w:tc>
          <w:tcPr>
            <w:tcW w:w="4606" w:type="dxa"/>
            <w:tcBorders>
              <w:top w:val="dashed" w:sz="4" w:space="0" w:color="auto"/>
              <w:bottom w:val="dashed" w:sz="4" w:space="0" w:color="auto"/>
            </w:tcBorders>
          </w:tcPr>
          <w:p w:rsidR="007B1648" w:rsidRPr="00EC3F94" w:rsidRDefault="00823B32" w:rsidP="006C6C7C">
            <w:pPr>
              <w:rPr>
                <w:sz w:val="18"/>
              </w:rPr>
            </w:pPr>
            <w:r w:rsidRPr="00823B32">
              <w:rPr>
                <w:sz w:val="18"/>
              </w:rPr>
              <w:t>3.2.3 Onderscheid bestaande en nieuwe installatie</w:t>
            </w:r>
          </w:p>
        </w:tc>
      </w:tr>
      <w:tr w:rsidR="007B1648" w:rsidRPr="00EC3F94" w:rsidTr="007B1648">
        <w:tc>
          <w:tcPr>
            <w:tcW w:w="4606" w:type="dxa"/>
            <w:tcBorders>
              <w:top w:val="dashed" w:sz="4" w:space="0" w:color="auto"/>
              <w:bottom w:val="dashed" w:sz="4" w:space="0" w:color="auto"/>
            </w:tcBorders>
          </w:tcPr>
          <w:p w:rsidR="007B1648" w:rsidRPr="00EC3F94" w:rsidRDefault="007B1648" w:rsidP="006C6C7C">
            <w:pPr>
              <w:rPr>
                <w:sz w:val="18"/>
              </w:rPr>
            </w:pPr>
            <w:r>
              <w:rPr>
                <w:sz w:val="18"/>
              </w:rPr>
              <w:t>BBT bij nieuwe installaties</w:t>
            </w:r>
          </w:p>
        </w:tc>
        <w:tc>
          <w:tcPr>
            <w:tcW w:w="4606" w:type="dxa"/>
            <w:tcBorders>
              <w:top w:val="dashed" w:sz="4" w:space="0" w:color="auto"/>
              <w:bottom w:val="dashed" w:sz="4" w:space="0" w:color="auto"/>
            </w:tcBorders>
          </w:tcPr>
          <w:p w:rsidR="007B1648" w:rsidRPr="00EC3F94" w:rsidRDefault="00823B32" w:rsidP="006C6C7C">
            <w:pPr>
              <w:rPr>
                <w:sz w:val="18"/>
              </w:rPr>
            </w:pPr>
            <w:r w:rsidRPr="00823B32">
              <w:rPr>
                <w:sz w:val="18"/>
              </w:rPr>
              <w:t>3.2.3 Onderscheid bestaande en nieuwe installatie</w:t>
            </w:r>
          </w:p>
        </w:tc>
      </w:tr>
      <w:tr w:rsidR="008F5062" w:rsidTr="007B1648">
        <w:tc>
          <w:tcPr>
            <w:tcW w:w="4606" w:type="dxa"/>
            <w:tcBorders>
              <w:top w:val="dashed" w:sz="4" w:space="0" w:color="auto"/>
            </w:tcBorders>
          </w:tcPr>
          <w:p w:rsidR="008F5062" w:rsidRPr="00EC3F94" w:rsidRDefault="007B1648" w:rsidP="00347260">
            <w:pPr>
              <w:rPr>
                <w:sz w:val="18"/>
              </w:rPr>
            </w:pPr>
            <w:r>
              <w:rPr>
                <w:sz w:val="18"/>
              </w:rPr>
              <w:t>Samenvattende tabel</w:t>
            </w:r>
          </w:p>
        </w:tc>
        <w:tc>
          <w:tcPr>
            <w:tcW w:w="4606" w:type="dxa"/>
            <w:tcBorders>
              <w:top w:val="dashed" w:sz="4" w:space="0" w:color="auto"/>
            </w:tcBorders>
          </w:tcPr>
          <w:p w:rsidR="008F5062" w:rsidRPr="00EC3F94" w:rsidRDefault="005F0200" w:rsidP="00F1059C">
            <w:pPr>
              <w:rPr>
                <w:sz w:val="18"/>
              </w:rPr>
            </w:pPr>
            <w:r w:rsidRPr="005F0200">
              <w:rPr>
                <w:sz w:val="18"/>
              </w:rPr>
              <w:t>4.1 Inleiding toetsen aan BBT-conclusies</w:t>
            </w:r>
          </w:p>
        </w:tc>
      </w:tr>
      <w:tr w:rsidR="008F5062" w:rsidTr="00702815">
        <w:tc>
          <w:tcPr>
            <w:tcW w:w="4606" w:type="dxa"/>
            <w:tcBorders>
              <w:bottom w:val="single" w:sz="4" w:space="0" w:color="auto"/>
            </w:tcBorders>
          </w:tcPr>
          <w:p w:rsidR="007B1648" w:rsidRDefault="007B1648" w:rsidP="00347260">
            <w:pPr>
              <w:rPr>
                <w:sz w:val="18"/>
              </w:rPr>
            </w:pPr>
          </w:p>
          <w:p w:rsidR="008F5062" w:rsidRPr="007B1648" w:rsidRDefault="008F5062" w:rsidP="00347260">
            <w:pPr>
              <w:rPr>
                <w:b/>
                <w:sz w:val="18"/>
              </w:rPr>
            </w:pPr>
            <w:r w:rsidRPr="007B1648">
              <w:rPr>
                <w:b/>
                <w:sz w:val="18"/>
              </w:rPr>
              <w:t>Afwijken van BBT conclusies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8F5062" w:rsidRDefault="008F5062" w:rsidP="00F1059C">
            <w:pPr>
              <w:rPr>
                <w:sz w:val="18"/>
              </w:rPr>
            </w:pPr>
          </w:p>
          <w:p w:rsidR="00EB645D" w:rsidRPr="00EC3F94" w:rsidRDefault="00EB645D" w:rsidP="00F1059C">
            <w:pPr>
              <w:rPr>
                <w:sz w:val="18"/>
              </w:rPr>
            </w:pPr>
            <w:r w:rsidRPr="00EB645D">
              <w:rPr>
                <w:sz w:val="18"/>
              </w:rPr>
              <w:t>9. Minder strenge emissiegrenswaarden vaststellen in specifieke gevallen</w:t>
            </w:r>
          </w:p>
        </w:tc>
      </w:tr>
      <w:tr w:rsidR="00EB645D" w:rsidRPr="00EC3F94" w:rsidTr="00702815">
        <w:tc>
          <w:tcPr>
            <w:tcW w:w="4606" w:type="dxa"/>
            <w:tcBorders>
              <w:bottom w:val="dashed" w:sz="4" w:space="0" w:color="auto"/>
            </w:tcBorders>
          </w:tcPr>
          <w:p w:rsidR="00335203" w:rsidRPr="00702815" w:rsidRDefault="00335203" w:rsidP="006C6C7C">
            <w:pPr>
              <w:rPr>
                <w:b/>
                <w:sz w:val="18"/>
              </w:rPr>
            </w:pPr>
          </w:p>
          <w:p w:rsidR="00EB645D" w:rsidRPr="00702815" w:rsidRDefault="00335203" w:rsidP="006C6C7C">
            <w:pPr>
              <w:rPr>
                <w:b/>
                <w:sz w:val="18"/>
              </w:rPr>
            </w:pPr>
            <w:r w:rsidRPr="00702815">
              <w:rPr>
                <w:b/>
                <w:sz w:val="18"/>
              </w:rPr>
              <w:t>Bepaal eisen uit Activiteitenbesluit of andere regelgeving</w:t>
            </w:r>
          </w:p>
        </w:tc>
        <w:tc>
          <w:tcPr>
            <w:tcW w:w="4606" w:type="dxa"/>
            <w:tcBorders>
              <w:bottom w:val="dashed" w:sz="4" w:space="0" w:color="auto"/>
            </w:tcBorders>
          </w:tcPr>
          <w:p w:rsidR="00EB645D" w:rsidRPr="00702815" w:rsidRDefault="00EB645D" w:rsidP="006C6C7C">
            <w:pPr>
              <w:rPr>
                <w:sz w:val="18"/>
              </w:rPr>
            </w:pPr>
          </w:p>
        </w:tc>
      </w:tr>
      <w:tr w:rsidR="00EB645D" w:rsidRPr="00EC3F94" w:rsidTr="00702815">
        <w:tc>
          <w:tcPr>
            <w:tcW w:w="4606" w:type="dxa"/>
            <w:tcBorders>
              <w:top w:val="dashed" w:sz="4" w:space="0" w:color="auto"/>
              <w:bottom w:val="dashed" w:sz="4" w:space="0" w:color="auto"/>
            </w:tcBorders>
          </w:tcPr>
          <w:p w:rsidR="00EB645D" w:rsidRPr="00702815" w:rsidRDefault="00095011" w:rsidP="006C6C7C">
            <w:pPr>
              <w:rPr>
                <w:sz w:val="18"/>
              </w:rPr>
            </w:pPr>
            <w:r w:rsidRPr="00702815">
              <w:rPr>
                <w:sz w:val="18"/>
              </w:rPr>
              <w:t>Relatie BBT conclusies en Activiteitenbesluit</w:t>
            </w:r>
          </w:p>
        </w:tc>
        <w:tc>
          <w:tcPr>
            <w:tcW w:w="4606" w:type="dxa"/>
            <w:tcBorders>
              <w:top w:val="dashed" w:sz="4" w:space="0" w:color="auto"/>
              <w:bottom w:val="dashed" w:sz="4" w:space="0" w:color="auto"/>
            </w:tcBorders>
          </w:tcPr>
          <w:p w:rsidR="00EB645D" w:rsidRPr="00702815" w:rsidRDefault="008A2797" w:rsidP="006C6C7C">
            <w:pPr>
              <w:rPr>
                <w:sz w:val="18"/>
              </w:rPr>
            </w:pPr>
            <w:r w:rsidRPr="008A2797">
              <w:rPr>
                <w:sz w:val="18"/>
              </w:rPr>
              <w:t>12.1 Inleiding BBT-bepaling en Activiteitenbesluit</w:t>
            </w:r>
          </w:p>
        </w:tc>
      </w:tr>
      <w:tr w:rsidR="00EB645D" w:rsidRPr="00EC3F94" w:rsidTr="00702815">
        <w:tc>
          <w:tcPr>
            <w:tcW w:w="4606" w:type="dxa"/>
            <w:tcBorders>
              <w:top w:val="dashed" w:sz="4" w:space="0" w:color="auto"/>
              <w:bottom w:val="dashed" w:sz="4" w:space="0" w:color="auto"/>
            </w:tcBorders>
          </w:tcPr>
          <w:p w:rsidR="00EB645D" w:rsidRPr="00702815" w:rsidRDefault="00095011" w:rsidP="006C6C7C">
            <w:pPr>
              <w:rPr>
                <w:sz w:val="18"/>
              </w:rPr>
            </w:pPr>
            <w:r w:rsidRPr="00702815">
              <w:rPr>
                <w:sz w:val="18"/>
              </w:rPr>
              <w:t>Activiteitenbesluit is direct werkend voor IPPC-installaties</w:t>
            </w:r>
          </w:p>
        </w:tc>
        <w:tc>
          <w:tcPr>
            <w:tcW w:w="4606" w:type="dxa"/>
            <w:tcBorders>
              <w:top w:val="dashed" w:sz="4" w:space="0" w:color="auto"/>
              <w:bottom w:val="dashed" w:sz="4" w:space="0" w:color="auto"/>
            </w:tcBorders>
          </w:tcPr>
          <w:p w:rsidR="00EB645D" w:rsidRPr="00702815" w:rsidRDefault="00327A1D" w:rsidP="006C6C7C">
            <w:pPr>
              <w:rPr>
                <w:sz w:val="18"/>
              </w:rPr>
            </w:pPr>
            <w:r w:rsidRPr="00327A1D">
              <w:rPr>
                <w:sz w:val="18"/>
              </w:rPr>
              <w:t>12.1 Inleiding BBT-bepaling en Activiteitenbesluit</w:t>
            </w:r>
          </w:p>
        </w:tc>
      </w:tr>
      <w:tr w:rsidR="00EB645D" w:rsidRPr="00EC3F94" w:rsidTr="00702815">
        <w:tc>
          <w:tcPr>
            <w:tcW w:w="4606" w:type="dxa"/>
            <w:tcBorders>
              <w:top w:val="dashed" w:sz="4" w:space="0" w:color="auto"/>
              <w:bottom w:val="dashed" w:sz="4" w:space="0" w:color="auto"/>
            </w:tcBorders>
          </w:tcPr>
          <w:p w:rsidR="00EB645D" w:rsidRPr="00702815" w:rsidRDefault="00095011" w:rsidP="006C6C7C">
            <w:pPr>
              <w:rPr>
                <w:sz w:val="18"/>
              </w:rPr>
            </w:pPr>
            <w:r w:rsidRPr="00702815">
              <w:rPr>
                <w:sz w:val="18"/>
              </w:rPr>
              <w:t>Afwijken van Activiteitenbesluit op basis van BBT</w:t>
            </w:r>
          </w:p>
        </w:tc>
        <w:tc>
          <w:tcPr>
            <w:tcW w:w="4606" w:type="dxa"/>
            <w:tcBorders>
              <w:top w:val="dashed" w:sz="4" w:space="0" w:color="auto"/>
              <w:bottom w:val="dashed" w:sz="4" w:space="0" w:color="auto"/>
            </w:tcBorders>
          </w:tcPr>
          <w:p w:rsidR="00EB645D" w:rsidRPr="00702815" w:rsidRDefault="00327A1D" w:rsidP="006C6C7C">
            <w:pPr>
              <w:rPr>
                <w:sz w:val="18"/>
              </w:rPr>
            </w:pPr>
            <w:r w:rsidRPr="00327A1D">
              <w:rPr>
                <w:sz w:val="18"/>
              </w:rPr>
              <w:t>12.1 Inleiding BBT-bepaling en Activiteitenbesluit</w:t>
            </w:r>
          </w:p>
        </w:tc>
      </w:tr>
      <w:tr w:rsidR="00095011" w:rsidRPr="00EC3F94" w:rsidTr="00702815">
        <w:tc>
          <w:tcPr>
            <w:tcW w:w="4606" w:type="dxa"/>
            <w:tcBorders>
              <w:top w:val="dashed" w:sz="4" w:space="0" w:color="auto"/>
              <w:bottom w:val="dashed" w:sz="4" w:space="0" w:color="auto"/>
            </w:tcBorders>
          </w:tcPr>
          <w:p w:rsidR="00095011" w:rsidRPr="00702815" w:rsidRDefault="00095011" w:rsidP="006C6C7C">
            <w:pPr>
              <w:rPr>
                <w:sz w:val="18"/>
              </w:rPr>
            </w:pPr>
            <w:r w:rsidRPr="00702815">
              <w:rPr>
                <w:sz w:val="18"/>
              </w:rPr>
              <w:t>Afdeling 2.3 is niet van toepassing als er BBT conclusies gelden (met uitzondering van artikel 2.4 lid 2 en artikel 2.8).</w:t>
            </w:r>
          </w:p>
        </w:tc>
        <w:tc>
          <w:tcPr>
            <w:tcW w:w="4606" w:type="dxa"/>
            <w:tcBorders>
              <w:top w:val="dashed" w:sz="4" w:space="0" w:color="auto"/>
              <w:bottom w:val="dashed" w:sz="4" w:space="0" w:color="auto"/>
            </w:tcBorders>
          </w:tcPr>
          <w:p w:rsidR="00095011" w:rsidRPr="00702815" w:rsidRDefault="00327A1D" w:rsidP="006C6C7C">
            <w:pPr>
              <w:rPr>
                <w:sz w:val="18"/>
              </w:rPr>
            </w:pPr>
            <w:r>
              <w:rPr>
                <w:sz w:val="18"/>
              </w:rPr>
              <w:t>NIEUW</w:t>
            </w:r>
          </w:p>
        </w:tc>
      </w:tr>
      <w:tr w:rsidR="00095011" w:rsidRPr="00EC3F94" w:rsidTr="00702815">
        <w:tc>
          <w:tcPr>
            <w:tcW w:w="4606" w:type="dxa"/>
            <w:tcBorders>
              <w:top w:val="dashed" w:sz="4" w:space="0" w:color="auto"/>
              <w:bottom w:val="dashed" w:sz="4" w:space="0" w:color="auto"/>
            </w:tcBorders>
          </w:tcPr>
          <w:p w:rsidR="00095011" w:rsidRPr="00702815" w:rsidRDefault="00095011" w:rsidP="006C6C7C">
            <w:pPr>
              <w:rPr>
                <w:sz w:val="18"/>
              </w:rPr>
            </w:pPr>
            <w:r w:rsidRPr="00702815">
              <w:rPr>
                <w:sz w:val="18"/>
              </w:rPr>
              <w:t>Onderdelen Activiteitenbesluit die van belang zijn voor IPPC-installaties</w:t>
            </w:r>
          </w:p>
        </w:tc>
        <w:tc>
          <w:tcPr>
            <w:tcW w:w="4606" w:type="dxa"/>
            <w:tcBorders>
              <w:top w:val="dashed" w:sz="4" w:space="0" w:color="auto"/>
              <w:bottom w:val="dashed" w:sz="4" w:space="0" w:color="auto"/>
            </w:tcBorders>
          </w:tcPr>
          <w:p w:rsidR="00095011" w:rsidRPr="00702815" w:rsidRDefault="00327A1D" w:rsidP="006C6C7C">
            <w:pPr>
              <w:rPr>
                <w:sz w:val="18"/>
              </w:rPr>
            </w:pPr>
            <w:r w:rsidRPr="00327A1D">
              <w:rPr>
                <w:sz w:val="18"/>
              </w:rPr>
              <w:t>12.1 Inleiding BBT-bepaling en Activiteitenbesluit</w:t>
            </w:r>
          </w:p>
        </w:tc>
      </w:tr>
      <w:tr w:rsidR="00095011" w:rsidRPr="00EC3F94" w:rsidTr="00702815">
        <w:tc>
          <w:tcPr>
            <w:tcW w:w="4606" w:type="dxa"/>
            <w:tcBorders>
              <w:top w:val="dashed" w:sz="4" w:space="0" w:color="auto"/>
              <w:bottom w:val="dashed" w:sz="4" w:space="0" w:color="auto"/>
            </w:tcBorders>
          </w:tcPr>
          <w:p w:rsidR="00095011" w:rsidRPr="00702815" w:rsidRDefault="00702815" w:rsidP="006C6C7C">
            <w:pPr>
              <w:rPr>
                <w:sz w:val="18"/>
              </w:rPr>
            </w:pPr>
            <w:r w:rsidRPr="00702815">
              <w:rPr>
                <w:sz w:val="18"/>
              </w:rPr>
              <w:t>OBM, melding en wijziging van vergunning</w:t>
            </w:r>
          </w:p>
        </w:tc>
        <w:tc>
          <w:tcPr>
            <w:tcW w:w="4606" w:type="dxa"/>
            <w:tcBorders>
              <w:top w:val="dashed" w:sz="4" w:space="0" w:color="auto"/>
              <w:bottom w:val="dashed" w:sz="4" w:space="0" w:color="auto"/>
            </w:tcBorders>
          </w:tcPr>
          <w:p w:rsidR="00095011" w:rsidRPr="00702815" w:rsidRDefault="00327A1D" w:rsidP="006C6C7C">
            <w:pPr>
              <w:rPr>
                <w:sz w:val="18"/>
              </w:rPr>
            </w:pPr>
            <w:r w:rsidRPr="00327A1D">
              <w:rPr>
                <w:sz w:val="18"/>
              </w:rPr>
              <w:t>12.1 Inleiding BBT-bepaling en Activiteitenbesluit</w:t>
            </w:r>
          </w:p>
        </w:tc>
      </w:tr>
      <w:tr w:rsidR="00095011" w:rsidRPr="00EC3F94" w:rsidTr="00702815">
        <w:tc>
          <w:tcPr>
            <w:tcW w:w="4606" w:type="dxa"/>
            <w:tcBorders>
              <w:top w:val="dashed" w:sz="4" w:space="0" w:color="auto"/>
              <w:bottom w:val="dashed" w:sz="4" w:space="0" w:color="auto"/>
            </w:tcBorders>
          </w:tcPr>
          <w:p w:rsidR="00095011" w:rsidRPr="00702815" w:rsidRDefault="00702815" w:rsidP="006C6C7C">
            <w:pPr>
              <w:rPr>
                <w:sz w:val="18"/>
              </w:rPr>
            </w:pPr>
            <w:r w:rsidRPr="00702815">
              <w:rPr>
                <w:sz w:val="18"/>
              </w:rPr>
              <w:t xml:space="preserve">Eisen uit andere regelgeving: </w:t>
            </w:r>
            <w:proofErr w:type="spellStart"/>
            <w:r w:rsidRPr="00702815">
              <w:rPr>
                <w:sz w:val="18"/>
              </w:rPr>
              <w:t>ozonlaagafbrekende</w:t>
            </w:r>
            <w:proofErr w:type="spellEnd"/>
            <w:r w:rsidRPr="00702815">
              <w:rPr>
                <w:sz w:val="18"/>
              </w:rPr>
              <w:t xml:space="preserve"> stoff</w:t>
            </w:r>
            <w:bookmarkStart w:id="0" w:name="_GoBack"/>
            <w:r w:rsidRPr="00702815">
              <w:rPr>
                <w:sz w:val="18"/>
              </w:rPr>
              <w:t>e</w:t>
            </w:r>
            <w:bookmarkEnd w:id="0"/>
            <w:r w:rsidRPr="00702815">
              <w:rPr>
                <w:sz w:val="18"/>
              </w:rPr>
              <w:t>n en f-gassen</w:t>
            </w:r>
          </w:p>
        </w:tc>
        <w:tc>
          <w:tcPr>
            <w:tcW w:w="4606" w:type="dxa"/>
            <w:tcBorders>
              <w:top w:val="dashed" w:sz="4" w:space="0" w:color="auto"/>
              <w:bottom w:val="dashed" w:sz="4" w:space="0" w:color="auto"/>
            </w:tcBorders>
          </w:tcPr>
          <w:p w:rsidR="00095011" w:rsidRPr="00702815" w:rsidRDefault="00CC1207" w:rsidP="006C6C7C">
            <w:pPr>
              <w:rPr>
                <w:sz w:val="18"/>
              </w:rPr>
            </w:pPr>
            <w:r>
              <w:rPr>
                <w:sz w:val="18"/>
              </w:rPr>
              <w:t>NIEUW</w:t>
            </w:r>
          </w:p>
        </w:tc>
      </w:tr>
      <w:tr w:rsidR="00095011" w:rsidRPr="00EC3F94" w:rsidTr="00641528">
        <w:tc>
          <w:tcPr>
            <w:tcW w:w="4606" w:type="dxa"/>
            <w:tcBorders>
              <w:top w:val="dashed" w:sz="4" w:space="0" w:color="auto"/>
              <w:bottom w:val="single" w:sz="4" w:space="0" w:color="auto"/>
            </w:tcBorders>
          </w:tcPr>
          <w:p w:rsidR="00095011" w:rsidRPr="00702815" w:rsidRDefault="00702815" w:rsidP="006C6C7C">
            <w:pPr>
              <w:rPr>
                <w:sz w:val="18"/>
              </w:rPr>
            </w:pPr>
            <w:r w:rsidRPr="00702815">
              <w:rPr>
                <w:sz w:val="18"/>
              </w:rPr>
              <w:t>Eisen uit andere regelgeving: luchtkwaliteit</w:t>
            </w:r>
          </w:p>
        </w:tc>
        <w:tc>
          <w:tcPr>
            <w:tcW w:w="4606" w:type="dxa"/>
            <w:tcBorders>
              <w:top w:val="dashed" w:sz="4" w:space="0" w:color="auto"/>
              <w:bottom w:val="single" w:sz="4" w:space="0" w:color="auto"/>
            </w:tcBorders>
          </w:tcPr>
          <w:p w:rsidR="00095011" w:rsidRPr="00702815" w:rsidRDefault="00CC1207" w:rsidP="006C6C7C">
            <w:pPr>
              <w:rPr>
                <w:sz w:val="18"/>
              </w:rPr>
            </w:pPr>
            <w:r>
              <w:rPr>
                <w:sz w:val="18"/>
              </w:rPr>
              <w:t xml:space="preserve">Deels NIEUW, deels </w:t>
            </w:r>
            <w:r w:rsidRPr="00CC1207">
              <w:rPr>
                <w:sz w:val="18"/>
              </w:rPr>
              <w:t>7. Toetsen aan milieukwaliteitseisen</w:t>
            </w:r>
          </w:p>
        </w:tc>
      </w:tr>
      <w:tr w:rsidR="007B1648" w:rsidTr="00641528">
        <w:tc>
          <w:tcPr>
            <w:tcW w:w="4606" w:type="dxa"/>
            <w:tcBorders>
              <w:bottom w:val="dashed" w:sz="4" w:space="0" w:color="auto"/>
            </w:tcBorders>
          </w:tcPr>
          <w:p w:rsidR="00702815" w:rsidRDefault="00702815" w:rsidP="00347260">
            <w:pPr>
              <w:rPr>
                <w:b/>
                <w:sz w:val="18"/>
              </w:rPr>
            </w:pPr>
          </w:p>
          <w:p w:rsidR="007B1648" w:rsidRPr="00702815" w:rsidRDefault="00702815" w:rsidP="00347260">
            <w:pPr>
              <w:rPr>
                <w:b/>
                <w:sz w:val="18"/>
              </w:rPr>
            </w:pPr>
            <w:r w:rsidRPr="00702815">
              <w:rPr>
                <w:b/>
                <w:sz w:val="18"/>
              </w:rPr>
              <w:t>Voorschriften in de vergunning</w:t>
            </w:r>
          </w:p>
        </w:tc>
        <w:tc>
          <w:tcPr>
            <w:tcW w:w="4606" w:type="dxa"/>
            <w:tcBorders>
              <w:bottom w:val="dashed" w:sz="4" w:space="0" w:color="auto"/>
            </w:tcBorders>
          </w:tcPr>
          <w:p w:rsidR="007B1648" w:rsidRPr="00702815" w:rsidRDefault="007B1648" w:rsidP="00F1059C">
            <w:pPr>
              <w:rPr>
                <w:sz w:val="18"/>
              </w:rPr>
            </w:pPr>
          </w:p>
        </w:tc>
      </w:tr>
      <w:tr w:rsidR="00F7690A" w:rsidRPr="00702815" w:rsidTr="00641528">
        <w:tc>
          <w:tcPr>
            <w:tcW w:w="4606" w:type="dxa"/>
            <w:tcBorders>
              <w:top w:val="dashed" w:sz="4" w:space="0" w:color="auto"/>
              <w:bottom w:val="dashed" w:sz="4" w:space="0" w:color="auto"/>
            </w:tcBorders>
          </w:tcPr>
          <w:p w:rsidR="00F7690A" w:rsidRPr="00702815" w:rsidRDefault="00641528" w:rsidP="006C6C7C">
            <w:pPr>
              <w:rPr>
                <w:sz w:val="18"/>
              </w:rPr>
            </w:pPr>
            <w:r w:rsidRPr="00641528">
              <w:rPr>
                <w:sz w:val="18"/>
              </w:rPr>
              <w:t>Moet het voorschrift wel of niet in de vergunning?</w:t>
            </w:r>
          </w:p>
        </w:tc>
        <w:tc>
          <w:tcPr>
            <w:tcW w:w="4606" w:type="dxa"/>
            <w:tcBorders>
              <w:top w:val="dashed" w:sz="4" w:space="0" w:color="auto"/>
              <w:bottom w:val="dashed" w:sz="4" w:space="0" w:color="auto"/>
            </w:tcBorders>
          </w:tcPr>
          <w:p w:rsidR="00F7690A" w:rsidRPr="00702815" w:rsidRDefault="00740805" w:rsidP="006C6C7C">
            <w:pPr>
              <w:rPr>
                <w:sz w:val="18"/>
              </w:rPr>
            </w:pPr>
            <w:r>
              <w:rPr>
                <w:sz w:val="18"/>
              </w:rPr>
              <w:t>NIEUW</w:t>
            </w:r>
          </w:p>
        </w:tc>
      </w:tr>
      <w:tr w:rsidR="00F7690A" w:rsidRPr="00702815" w:rsidTr="00641528">
        <w:tc>
          <w:tcPr>
            <w:tcW w:w="4606" w:type="dxa"/>
            <w:tcBorders>
              <w:top w:val="dashed" w:sz="4" w:space="0" w:color="auto"/>
              <w:bottom w:val="dashed" w:sz="4" w:space="0" w:color="auto"/>
            </w:tcBorders>
          </w:tcPr>
          <w:p w:rsidR="00F7690A" w:rsidRPr="00702815" w:rsidRDefault="00641528" w:rsidP="006C6C7C">
            <w:pPr>
              <w:rPr>
                <w:sz w:val="18"/>
              </w:rPr>
            </w:pPr>
            <w:r w:rsidRPr="00641528">
              <w:rPr>
                <w:sz w:val="18"/>
              </w:rPr>
              <w:t>Monitoringseisen</w:t>
            </w:r>
          </w:p>
        </w:tc>
        <w:tc>
          <w:tcPr>
            <w:tcW w:w="4606" w:type="dxa"/>
            <w:tcBorders>
              <w:top w:val="dashed" w:sz="4" w:space="0" w:color="auto"/>
              <w:bottom w:val="dashed" w:sz="4" w:space="0" w:color="auto"/>
            </w:tcBorders>
          </w:tcPr>
          <w:p w:rsidR="00F7690A" w:rsidRPr="00702815" w:rsidRDefault="00AA35D1" w:rsidP="006C6C7C">
            <w:pPr>
              <w:rPr>
                <w:sz w:val="18"/>
              </w:rPr>
            </w:pPr>
            <w:r w:rsidRPr="00AA35D1">
              <w:rPr>
                <w:sz w:val="18"/>
              </w:rPr>
              <w:t>10. Opnemen van emissiegrenswaarden in de vergunning</w:t>
            </w:r>
          </w:p>
        </w:tc>
      </w:tr>
      <w:tr w:rsidR="00F7690A" w:rsidRPr="00702815" w:rsidTr="00641528">
        <w:tc>
          <w:tcPr>
            <w:tcW w:w="4606" w:type="dxa"/>
            <w:tcBorders>
              <w:top w:val="dashed" w:sz="4" w:space="0" w:color="auto"/>
              <w:bottom w:val="dashed" w:sz="4" w:space="0" w:color="auto"/>
            </w:tcBorders>
          </w:tcPr>
          <w:p w:rsidR="00F7690A" w:rsidRPr="00702815" w:rsidRDefault="00641528" w:rsidP="006C6C7C">
            <w:pPr>
              <w:rPr>
                <w:sz w:val="18"/>
              </w:rPr>
            </w:pPr>
            <w:r w:rsidRPr="00641528">
              <w:rPr>
                <w:sz w:val="18"/>
              </w:rPr>
              <w:t>Bijzondere bedrijfsomstandigheden</w:t>
            </w:r>
          </w:p>
        </w:tc>
        <w:tc>
          <w:tcPr>
            <w:tcW w:w="4606" w:type="dxa"/>
            <w:tcBorders>
              <w:top w:val="dashed" w:sz="4" w:space="0" w:color="auto"/>
              <w:bottom w:val="dashed" w:sz="4" w:space="0" w:color="auto"/>
            </w:tcBorders>
          </w:tcPr>
          <w:p w:rsidR="00F7690A" w:rsidRPr="00702815" w:rsidRDefault="001F0DA4" w:rsidP="006C6C7C">
            <w:pPr>
              <w:rPr>
                <w:sz w:val="18"/>
              </w:rPr>
            </w:pPr>
            <w:r w:rsidRPr="001F0DA4">
              <w:rPr>
                <w:sz w:val="18"/>
              </w:rPr>
              <w:t>3.2.2 Normale bedrijfsomstandigheden</w:t>
            </w:r>
          </w:p>
        </w:tc>
      </w:tr>
      <w:tr w:rsidR="00F7690A" w:rsidRPr="00702815" w:rsidTr="00641528">
        <w:tc>
          <w:tcPr>
            <w:tcW w:w="4606" w:type="dxa"/>
            <w:tcBorders>
              <w:top w:val="dashed" w:sz="4" w:space="0" w:color="auto"/>
              <w:bottom w:val="dashed" w:sz="4" w:space="0" w:color="auto"/>
            </w:tcBorders>
          </w:tcPr>
          <w:p w:rsidR="00F7690A" w:rsidRPr="00433BE3" w:rsidRDefault="00641528" w:rsidP="006C6C7C">
            <w:pPr>
              <w:rPr>
                <w:sz w:val="18"/>
              </w:rPr>
            </w:pPr>
            <w:r w:rsidRPr="00433BE3">
              <w:rPr>
                <w:sz w:val="18"/>
              </w:rPr>
              <w:t>Techniek voorschrijven mag niet bij IPPC installaties</w:t>
            </w:r>
          </w:p>
        </w:tc>
        <w:tc>
          <w:tcPr>
            <w:tcW w:w="4606" w:type="dxa"/>
            <w:tcBorders>
              <w:top w:val="dashed" w:sz="4" w:space="0" w:color="auto"/>
              <w:bottom w:val="dashed" w:sz="4" w:space="0" w:color="auto"/>
            </w:tcBorders>
          </w:tcPr>
          <w:p w:rsidR="00F7690A" w:rsidRPr="00433BE3" w:rsidRDefault="00B66196" w:rsidP="006C6C7C">
            <w:pPr>
              <w:rPr>
                <w:sz w:val="18"/>
              </w:rPr>
            </w:pPr>
            <w:r w:rsidRPr="00433BE3">
              <w:rPr>
                <w:sz w:val="18"/>
              </w:rPr>
              <w:t>11.1 Technische maatregelen</w:t>
            </w:r>
          </w:p>
        </w:tc>
      </w:tr>
      <w:tr w:rsidR="00433BE3" w:rsidRPr="00702815" w:rsidTr="00641528">
        <w:tc>
          <w:tcPr>
            <w:tcW w:w="4606" w:type="dxa"/>
            <w:tcBorders>
              <w:top w:val="dashed" w:sz="4" w:space="0" w:color="auto"/>
              <w:bottom w:val="dashed" w:sz="4" w:space="0" w:color="auto"/>
            </w:tcBorders>
          </w:tcPr>
          <w:p w:rsidR="00433BE3" w:rsidRPr="00433BE3" w:rsidRDefault="00433BE3" w:rsidP="006C6C7C">
            <w:pPr>
              <w:rPr>
                <w:sz w:val="18"/>
              </w:rPr>
            </w:pPr>
            <w:r w:rsidRPr="00433BE3">
              <w:rPr>
                <w:sz w:val="18"/>
              </w:rPr>
              <w:t>Technieken in opkomst</w:t>
            </w:r>
          </w:p>
        </w:tc>
        <w:tc>
          <w:tcPr>
            <w:tcW w:w="4606" w:type="dxa"/>
            <w:tcBorders>
              <w:top w:val="dashed" w:sz="4" w:space="0" w:color="auto"/>
              <w:bottom w:val="dashed" w:sz="4" w:space="0" w:color="auto"/>
            </w:tcBorders>
          </w:tcPr>
          <w:p w:rsidR="00433BE3" w:rsidRPr="00433BE3" w:rsidRDefault="00433BE3" w:rsidP="006C6C7C">
            <w:pPr>
              <w:rPr>
                <w:sz w:val="18"/>
              </w:rPr>
            </w:pPr>
            <w:r w:rsidRPr="00433BE3">
              <w:rPr>
                <w:sz w:val="18"/>
              </w:rPr>
              <w:t>11.3 Technieken in opkomst</w:t>
            </w:r>
          </w:p>
        </w:tc>
      </w:tr>
      <w:tr w:rsidR="008F5062" w:rsidTr="008B03A6">
        <w:tc>
          <w:tcPr>
            <w:tcW w:w="4606" w:type="dxa"/>
            <w:tcBorders>
              <w:top w:val="dashed" w:sz="4" w:space="0" w:color="auto"/>
              <w:bottom w:val="single" w:sz="4" w:space="0" w:color="auto"/>
            </w:tcBorders>
          </w:tcPr>
          <w:p w:rsidR="008F5062" w:rsidRPr="00433BE3" w:rsidRDefault="00641528" w:rsidP="00347260">
            <w:pPr>
              <w:rPr>
                <w:sz w:val="18"/>
              </w:rPr>
            </w:pPr>
            <w:r w:rsidRPr="00433BE3">
              <w:rPr>
                <w:sz w:val="18"/>
              </w:rPr>
              <w:t>Overige voorschriften</w:t>
            </w:r>
          </w:p>
        </w:tc>
        <w:tc>
          <w:tcPr>
            <w:tcW w:w="4606" w:type="dxa"/>
            <w:tcBorders>
              <w:top w:val="dashed" w:sz="4" w:space="0" w:color="auto"/>
              <w:bottom w:val="single" w:sz="4" w:space="0" w:color="auto"/>
            </w:tcBorders>
          </w:tcPr>
          <w:p w:rsidR="008F5062" w:rsidRPr="00433BE3" w:rsidRDefault="00B66196" w:rsidP="00F1059C">
            <w:pPr>
              <w:rPr>
                <w:sz w:val="18"/>
              </w:rPr>
            </w:pPr>
            <w:r w:rsidRPr="00433BE3">
              <w:rPr>
                <w:sz w:val="18"/>
              </w:rPr>
              <w:t>11.2 Overige voorschriften</w:t>
            </w:r>
          </w:p>
        </w:tc>
      </w:tr>
      <w:tr w:rsidR="008F5062" w:rsidTr="008B03A6">
        <w:tc>
          <w:tcPr>
            <w:tcW w:w="4606" w:type="dxa"/>
            <w:tcBorders>
              <w:bottom w:val="dashed" w:sz="4" w:space="0" w:color="auto"/>
            </w:tcBorders>
          </w:tcPr>
          <w:p w:rsidR="00641528" w:rsidRDefault="00641528" w:rsidP="00347260">
            <w:pPr>
              <w:rPr>
                <w:b/>
                <w:sz w:val="18"/>
              </w:rPr>
            </w:pPr>
          </w:p>
          <w:p w:rsidR="008F5062" w:rsidRPr="00641528" w:rsidRDefault="00641528" w:rsidP="00347260">
            <w:pPr>
              <w:rPr>
                <w:b/>
                <w:sz w:val="18"/>
              </w:rPr>
            </w:pPr>
            <w:r w:rsidRPr="00641528">
              <w:rPr>
                <w:b/>
                <w:sz w:val="18"/>
              </w:rPr>
              <w:t>Actualiseer vergunning</w:t>
            </w:r>
          </w:p>
        </w:tc>
        <w:tc>
          <w:tcPr>
            <w:tcW w:w="4606" w:type="dxa"/>
            <w:tcBorders>
              <w:bottom w:val="dashed" w:sz="4" w:space="0" w:color="auto"/>
            </w:tcBorders>
          </w:tcPr>
          <w:p w:rsidR="008F5062" w:rsidRDefault="008F5062" w:rsidP="00F1059C">
            <w:pPr>
              <w:rPr>
                <w:sz w:val="18"/>
              </w:rPr>
            </w:pPr>
          </w:p>
          <w:p w:rsidR="008B03A6" w:rsidRPr="00702815" w:rsidRDefault="008B03A6" w:rsidP="00F1059C">
            <w:pPr>
              <w:rPr>
                <w:sz w:val="18"/>
              </w:rPr>
            </w:pPr>
          </w:p>
        </w:tc>
      </w:tr>
      <w:tr w:rsidR="008B03A6" w:rsidRPr="00702815" w:rsidTr="008B03A6">
        <w:tc>
          <w:tcPr>
            <w:tcW w:w="4606" w:type="dxa"/>
            <w:tcBorders>
              <w:top w:val="dashed" w:sz="4" w:space="0" w:color="auto"/>
              <w:bottom w:val="dashed" w:sz="4" w:space="0" w:color="auto"/>
            </w:tcBorders>
          </w:tcPr>
          <w:p w:rsidR="008B03A6" w:rsidRPr="00702815" w:rsidRDefault="008B03A6" w:rsidP="006C6C7C">
            <w:pPr>
              <w:rPr>
                <w:sz w:val="18"/>
              </w:rPr>
            </w:pPr>
            <w:r w:rsidRPr="008B03A6">
              <w:rPr>
                <w:sz w:val="18"/>
              </w:rPr>
              <w:t>Actualisatieplicht na publicatie BBT conclusie</w:t>
            </w:r>
          </w:p>
        </w:tc>
        <w:tc>
          <w:tcPr>
            <w:tcW w:w="4606" w:type="dxa"/>
            <w:tcBorders>
              <w:top w:val="dashed" w:sz="4" w:space="0" w:color="auto"/>
              <w:bottom w:val="dashed" w:sz="4" w:space="0" w:color="auto"/>
            </w:tcBorders>
          </w:tcPr>
          <w:p w:rsidR="008B03A6" w:rsidRPr="00702815" w:rsidRDefault="008B03A6" w:rsidP="006C6C7C">
            <w:pPr>
              <w:rPr>
                <w:sz w:val="18"/>
              </w:rPr>
            </w:pPr>
            <w:r w:rsidRPr="008B03A6">
              <w:rPr>
                <w:sz w:val="18"/>
              </w:rPr>
              <w:t>2.1 Bepalen hoofdactiviteit van IPPC-installatie</w:t>
            </w:r>
          </w:p>
        </w:tc>
      </w:tr>
      <w:tr w:rsidR="008B03A6" w:rsidRPr="00702815" w:rsidTr="008B03A6">
        <w:tc>
          <w:tcPr>
            <w:tcW w:w="4606" w:type="dxa"/>
            <w:tcBorders>
              <w:top w:val="dashed" w:sz="4" w:space="0" w:color="auto"/>
              <w:bottom w:val="dashed" w:sz="4" w:space="0" w:color="auto"/>
            </w:tcBorders>
          </w:tcPr>
          <w:p w:rsidR="008B03A6" w:rsidRPr="00702815" w:rsidRDefault="008B03A6" w:rsidP="006C6C7C">
            <w:pPr>
              <w:rPr>
                <w:sz w:val="18"/>
              </w:rPr>
            </w:pPr>
            <w:r w:rsidRPr="008B03A6">
              <w:rPr>
                <w:sz w:val="18"/>
              </w:rPr>
              <w:t>Hoofdactiviteit bepalend voor actualisatie</w:t>
            </w:r>
          </w:p>
        </w:tc>
        <w:tc>
          <w:tcPr>
            <w:tcW w:w="4606" w:type="dxa"/>
            <w:tcBorders>
              <w:top w:val="dashed" w:sz="4" w:space="0" w:color="auto"/>
              <w:bottom w:val="dashed" w:sz="4" w:space="0" w:color="auto"/>
            </w:tcBorders>
          </w:tcPr>
          <w:p w:rsidR="008B03A6" w:rsidRPr="00702815" w:rsidRDefault="008B03A6" w:rsidP="006C6C7C">
            <w:pPr>
              <w:rPr>
                <w:sz w:val="18"/>
              </w:rPr>
            </w:pPr>
            <w:r w:rsidRPr="008B03A6">
              <w:rPr>
                <w:sz w:val="18"/>
              </w:rPr>
              <w:t>2.1 Bepalen hoofdactiviteit van IPPC-installatie</w:t>
            </w:r>
          </w:p>
        </w:tc>
      </w:tr>
      <w:tr w:rsidR="008B03A6" w:rsidRPr="00702815" w:rsidTr="008B03A6">
        <w:tc>
          <w:tcPr>
            <w:tcW w:w="4606" w:type="dxa"/>
            <w:tcBorders>
              <w:top w:val="dashed" w:sz="4" w:space="0" w:color="auto"/>
              <w:bottom w:val="dashed" w:sz="4" w:space="0" w:color="auto"/>
            </w:tcBorders>
          </w:tcPr>
          <w:p w:rsidR="008B03A6" w:rsidRPr="00702815" w:rsidRDefault="008B03A6" w:rsidP="006C6C7C">
            <w:pPr>
              <w:rPr>
                <w:sz w:val="18"/>
              </w:rPr>
            </w:pPr>
            <w:r w:rsidRPr="008B03A6">
              <w:rPr>
                <w:sz w:val="18"/>
              </w:rPr>
              <w:t xml:space="preserve">Actualisatieplicht in art. 2.30 lid 1 </w:t>
            </w:r>
            <w:proofErr w:type="spellStart"/>
            <w:r w:rsidRPr="008B03A6">
              <w:rPr>
                <w:sz w:val="18"/>
              </w:rPr>
              <w:t>Wabo</w:t>
            </w:r>
            <w:proofErr w:type="spellEnd"/>
          </w:p>
        </w:tc>
        <w:tc>
          <w:tcPr>
            <w:tcW w:w="4606" w:type="dxa"/>
            <w:tcBorders>
              <w:top w:val="dashed" w:sz="4" w:space="0" w:color="auto"/>
              <w:bottom w:val="dashed" w:sz="4" w:space="0" w:color="auto"/>
            </w:tcBorders>
          </w:tcPr>
          <w:p w:rsidR="008B03A6" w:rsidRPr="00702815" w:rsidRDefault="008B03A6" w:rsidP="006C6C7C">
            <w:pPr>
              <w:rPr>
                <w:sz w:val="18"/>
              </w:rPr>
            </w:pPr>
            <w:r w:rsidRPr="008B03A6">
              <w:rPr>
                <w:sz w:val="18"/>
              </w:rPr>
              <w:t>2.1 Bepalen hoofdactiviteit van IPPC-installatie</w:t>
            </w:r>
          </w:p>
        </w:tc>
      </w:tr>
      <w:tr w:rsidR="008B03A6" w:rsidRPr="00702815" w:rsidTr="008B03A6">
        <w:tc>
          <w:tcPr>
            <w:tcW w:w="4606" w:type="dxa"/>
            <w:tcBorders>
              <w:top w:val="dashed" w:sz="4" w:space="0" w:color="auto"/>
              <w:bottom w:val="dashed" w:sz="4" w:space="0" w:color="auto"/>
            </w:tcBorders>
          </w:tcPr>
          <w:p w:rsidR="008B03A6" w:rsidRPr="00702815" w:rsidRDefault="008B03A6" w:rsidP="006C6C7C">
            <w:pPr>
              <w:rPr>
                <w:sz w:val="18"/>
              </w:rPr>
            </w:pPr>
            <w:r w:rsidRPr="008B03A6">
              <w:rPr>
                <w:sz w:val="18"/>
              </w:rPr>
              <w:t>Actualisatieplicht kan leiden tot een ambtshalve wijziging</w:t>
            </w:r>
          </w:p>
        </w:tc>
        <w:tc>
          <w:tcPr>
            <w:tcW w:w="4606" w:type="dxa"/>
            <w:tcBorders>
              <w:top w:val="dashed" w:sz="4" w:space="0" w:color="auto"/>
              <w:bottom w:val="dashed" w:sz="4" w:space="0" w:color="auto"/>
            </w:tcBorders>
          </w:tcPr>
          <w:p w:rsidR="008B03A6" w:rsidRPr="00702815" w:rsidRDefault="0046530A" w:rsidP="006C6C7C">
            <w:pPr>
              <w:rPr>
                <w:sz w:val="18"/>
              </w:rPr>
            </w:pPr>
            <w:r w:rsidRPr="0046530A">
              <w:rPr>
                <w:sz w:val="18"/>
              </w:rPr>
              <w:t>3.1 Bronnen van Informatie nodig voor BBT beoordeling</w:t>
            </w:r>
          </w:p>
        </w:tc>
      </w:tr>
      <w:tr w:rsidR="008B03A6" w:rsidRPr="00702815" w:rsidTr="008B03A6">
        <w:tc>
          <w:tcPr>
            <w:tcW w:w="4606" w:type="dxa"/>
            <w:tcBorders>
              <w:top w:val="dashed" w:sz="4" w:space="0" w:color="auto"/>
              <w:bottom w:val="dashed" w:sz="4" w:space="0" w:color="auto"/>
            </w:tcBorders>
          </w:tcPr>
          <w:p w:rsidR="008B03A6" w:rsidRPr="00702815" w:rsidRDefault="008B03A6" w:rsidP="006C6C7C">
            <w:pPr>
              <w:rPr>
                <w:sz w:val="18"/>
              </w:rPr>
            </w:pPr>
            <w:r w:rsidRPr="008B03A6">
              <w:rPr>
                <w:sz w:val="18"/>
              </w:rPr>
              <w:t>Wijzigingen aangeven in de IPPC-database</w:t>
            </w:r>
          </w:p>
        </w:tc>
        <w:tc>
          <w:tcPr>
            <w:tcW w:w="4606" w:type="dxa"/>
            <w:tcBorders>
              <w:top w:val="dashed" w:sz="4" w:space="0" w:color="auto"/>
              <w:bottom w:val="dashed" w:sz="4" w:space="0" w:color="auto"/>
            </w:tcBorders>
          </w:tcPr>
          <w:p w:rsidR="008B03A6" w:rsidRPr="00702815" w:rsidRDefault="008B03A6" w:rsidP="006C6C7C">
            <w:pPr>
              <w:rPr>
                <w:sz w:val="18"/>
              </w:rPr>
            </w:pPr>
            <w:r>
              <w:rPr>
                <w:sz w:val="18"/>
              </w:rPr>
              <w:t>NIEUW</w:t>
            </w:r>
          </w:p>
        </w:tc>
      </w:tr>
      <w:tr w:rsidR="008F5062" w:rsidTr="008B03A6">
        <w:tc>
          <w:tcPr>
            <w:tcW w:w="4606" w:type="dxa"/>
            <w:tcBorders>
              <w:top w:val="dashed" w:sz="4" w:space="0" w:color="auto"/>
            </w:tcBorders>
          </w:tcPr>
          <w:p w:rsidR="008F5062" w:rsidRPr="00702815" w:rsidRDefault="008B03A6" w:rsidP="00347260">
            <w:pPr>
              <w:rPr>
                <w:sz w:val="18"/>
              </w:rPr>
            </w:pPr>
            <w:r w:rsidRPr="008B03A6">
              <w:rPr>
                <w:sz w:val="18"/>
              </w:rPr>
              <w:t>Vergunning beschikbaar via internet</w:t>
            </w:r>
          </w:p>
        </w:tc>
        <w:tc>
          <w:tcPr>
            <w:tcW w:w="4606" w:type="dxa"/>
            <w:tcBorders>
              <w:top w:val="dashed" w:sz="4" w:space="0" w:color="auto"/>
            </w:tcBorders>
          </w:tcPr>
          <w:p w:rsidR="008F5062" w:rsidRPr="00702815" w:rsidRDefault="008B03A6" w:rsidP="00F1059C">
            <w:pPr>
              <w:rPr>
                <w:sz w:val="18"/>
              </w:rPr>
            </w:pPr>
            <w:r>
              <w:rPr>
                <w:sz w:val="18"/>
              </w:rPr>
              <w:t>NIEUW</w:t>
            </w:r>
          </w:p>
        </w:tc>
      </w:tr>
    </w:tbl>
    <w:p w:rsidR="00646F86" w:rsidRPr="003F5EB0" w:rsidRDefault="00646F86" w:rsidP="003F5EB0"/>
    <w:sectPr w:rsidR="00646F86" w:rsidRPr="003F5EB0" w:rsidSect="000B3F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FF0" w:rsidRDefault="00434FF0" w:rsidP="0088501B">
      <w:r>
        <w:separator/>
      </w:r>
    </w:p>
  </w:endnote>
  <w:endnote w:type="continuationSeparator" w:id="0">
    <w:p w:rsidR="00434FF0" w:rsidRDefault="00434FF0" w:rsidP="00885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6EE" w:rsidRDefault="00E456EE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6EE" w:rsidRDefault="00E456EE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6EE" w:rsidRDefault="00E456E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FF0" w:rsidRDefault="00434FF0" w:rsidP="0088501B">
      <w:r>
        <w:separator/>
      </w:r>
    </w:p>
  </w:footnote>
  <w:footnote w:type="continuationSeparator" w:id="0">
    <w:p w:rsidR="00434FF0" w:rsidRDefault="00434FF0" w:rsidP="00885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6EE" w:rsidRDefault="00E456EE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6EE" w:rsidRDefault="00E456EE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6EE" w:rsidRDefault="00E456EE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B40CBD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5030B1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E20C7B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2D54C6C"/>
    <w:multiLevelType w:val="multilevel"/>
    <w:tmpl w:val="06962652"/>
    <w:numStyleLink w:val="Lijststijl"/>
  </w:abstractNum>
  <w:abstractNum w:abstractNumId="4">
    <w:nsid w:val="04AF55C7"/>
    <w:multiLevelType w:val="multilevel"/>
    <w:tmpl w:val="06962652"/>
    <w:numStyleLink w:val="Lijststijl"/>
  </w:abstractNum>
  <w:abstractNum w:abstractNumId="5">
    <w:nsid w:val="063964C2"/>
    <w:multiLevelType w:val="multilevel"/>
    <w:tmpl w:val="06962652"/>
    <w:numStyleLink w:val="Lijststijl"/>
  </w:abstractNum>
  <w:abstractNum w:abstractNumId="6">
    <w:nsid w:val="09117283"/>
    <w:multiLevelType w:val="multilevel"/>
    <w:tmpl w:val="0413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09483BD7"/>
    <w:multiLevelType w:val="multilevel"/>
    <w:tmpl w:val="06962652"/>
    <w:numStyleLink w:val="Lijststijl"/>
  </w:abstractNum>
  <w:abstractNum w:abstractNumId="8">
    <w:nsid w:val="0A9D5DE4"/>
    <w:multiLevelType w:val="multilevel"/>
    <w:tmpl w:val="06962652"/>
    <w:numStyleLink w:val="Lijststijl"/>
  </w:abstractNum>
  <w:abstractNum w:abstractNumId="9">
    <w:nsid w:val="12A20313"/>
    <w:multiLevelType w:val="multilevel"/>
    <w:tmpl w:val="961E82F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5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 w:hint="default"/>
      </w:rPr>
    </w:lvl>
  </w:abstractNum>
  <w:abstractNum w:abstractNumId="10">
    <w:nsid w:val="12C83285"/>
    <w:multiLevelType w:val="multilevel"/>
    <w:tmpl w:val="6A8E5BD4"/>
    <w:styleLink w:val="Stijl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none"/>
      <w:lvlText w:val="-"/>
      <w:lvlJc w:val="left"/>
      <w:pPr>
        <w:ind w:left="454" w:hanging="227"/>
      </w:pPr>
      <w:rPr>
        <w:rFonts w:hint="default"/>
      </w:rPr>
    </w:lvl>
    <w:lvl w:ilvl="2">
      <w:start w:val="1"/>
      <w:numFmt w:val="lowerRoman"/>
      <w:lvlRestart w:val="1"/>
      <w:lvlText w:val="%3)"/>
      <w:lvlJc w:val="left"/>
      <w:pPr>
        <w:ind w:left="681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908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043" w:hanging="227"/>
      </w:pPr>
      <w:rPr>
        <w:rFonts w:hint="default"/>
      </w:rPr>
    </w:lvl>
  </w:abstractNum>
  <w:abstractNum w:abstractNumId="11">
    <w:nsid w:val="13264306"/>
    <w:multiLevelType w:val="multilevel"/>
    <w:tmpl w:val="06962652"/>
    <w:styleLink w:val="Lijststijl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8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135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-"/>
      <w:lvlJc w:val="left"/>
      <w:pPr>
        <w:ind w:left="1362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1816" w:hanging="227"/>
      </w:pPr>
      <w:rPr>
        <w:rFonts w:ascii="Verdana" w:hAnsi="Verdana" w:cs="Courier New" w:hint="default"/>
      </w:rPr>
    </w:lvl>
    <w:lvl w:ilvl="8">
      <w:start w:val="1"/>
      <w:numFmt w:val="bullet"/>
      <w:lvlText w:val=""/>
      <w:lvlJc w:val="left"/>
      <w:pPr>
        <w:ind w:left="2043" w:hanging="227"/>
      </w:pPr>
      <w:rPr>
        <w:rFonts w:ascii="Symbol" w:hAnsi="Symbol" w:hint="default"/>
      </w:rPr>
    </w:lvl>
  </w:abstractNum>
  <w:abstractNum w:abstractNumId="12">
    <w:nsid w:val="1895513E"/>
    <w:multiLevelType w:val="multilevel"/>
    <w:tmpl w:val="06962652"/>
    <w:numStyleLink w:val="Lijststijl"/>
  </w:abstractNum>
  <w:abstractNum w:abstractNumId="13">
    <w:nsid w:val="18F65698"/>
    <w:multiLevelType w:val="multilevel"/>
    <w:tmpl w:val="06962652"/>
    <w:numStyleLink w:val="Lijststijl"/>
  </w:abstractNum>
  <w:abstractNum w:abstractNumId="14">
    <w:nsid w:val="269C7B11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6F82458"/>
    <w:multiLevelType w:val="multilevel"/>
    <w:tmpl w:val="6A8E5BD4"/>
    <w:numStyleLink w:val="Stijl2"/>
  </w:abstractNum>
  <w:abstractNum w:abstractNumId="16">
    <w:nsid w:val="28143AF0"/>
    <w:multiLevelType w:val="multilevel"/>
    <w:tmpl w:val="B7421276"/>
    <w:lvl w:ilvl="0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681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1135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362" w:hanging="227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ind w:left="1589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043" w:hanging="227"/>
      </w:pPr>
      <w:rPr>
        <w:rFonts w:ascii="Verdana" w:hAnsi="Verdana" w:hint="default"/>
      </w:rPr>
    </w:lvl>
    <w:lvl w:ilvl="8">
      <w:start w:val="1"/>
      <w:numFmt w:val="bullet"/>
      <w:lvlText w:val=""/>
      <w:lvlJc w:val="left"/>
      <w:pPr>
        <w:ind w:left="2270" w:hanging="227"/>
      </w:pPr>
      <w:rPr>
        <w:rFonts w:ascii="Symbol" w:hAnsi="Symbol" w:hint="default"/>
        <w:color w:val="auto"/>
      </w:rPr>
    </w:lvl>
  </w:abstractNum>
  <w:abstractNum w:abstractNumId="17">
    <w:nsid w:val="311653D5"/>
    <w:multiLevelType w:val="multilevel"/>
    <w:tmpl w:val="49D600A8"/>
    <w:lvl w:ilvl="0">
      <w:start w:val="1"/>
      <w:numFmt w:val="bullet"/>
      <w:pStyle w:val="Lijstalinea1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8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135" w:hanging="227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ind w:left="1362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1816" w:hanging="227"/>
      </w:pPr>
      <w:rPr>
        <w:rFonts w:ascii="Verdana" w:hAnsi="Verdana" w:hint="default"/>
      </w:rPr>
    </w:lvl>
    <w:lvl w:ilvl="8">
      <w:start w:val="1"/>
      <w:numFmt w:val="bullet"/>
      <w:lvlText w:val=""/>
      <w:lvlJc w:val="left"/>
      <w:pPr>
        <w:ind w:left="2043" w:hanging="227"/>
      </w:pPr>
      <w:rPr>
        <w:rFonts w:ascii="Symbol" w:hAnsi="Symbol" w:hint="default"/>
        <w:color w:val="auto"/>
      </w:rPr>
    </w:lvl>
  </w:abstractNum>
  <w:abstractNum w:abstractNumId="18">
    <w:nsid w:val="31CB79D8"/>
    <w:multiLevelType w:val="multilevel"/>
    <w:tmpl w:val="06962652"/>
    <w:numStyleLink w:val="Lijststijl"/>
  </w:abstractNum>
  <w:abstractNum w:abstractNumId="19">
    <w:nsid w:val="31E853D2"/>
    <w:multiLevelType w:val="multilevel"/>
    <w:tmpl w:val="06962652"/>
    <w:numStyleLink w:val="Lijststijl"/>
  </w:abstractNum>
  <w:abstractNum w:abstractNumId="20">
    <w:nsid w:val="33CB2BA8"/>
    <w:multiLevelType w:val="hybridMultilevel"/>
    <w:tmpl w:val="8A6E228C"/>
    <w:lvl w:ilvl="0" w:tplc="40BE319C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C47052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6A6389A"/>
    <w:multiLevelType w:val="multilevel"/>
    <w:tmpl w:val="6A8E5BD4"/>
    <w:numStyleLink w:val="Stijl2"/>
  </w:abstractNum>
  <w:abstractNum w:abstractNumId="23">
    <w:nsid w:val="3DBF1176"/>
    <w:multiLevelType w:val="hybridMultilevel"/>
    <w:tmpl w:val="5FB61E9E"/>
    <w:lvl w:ilvl="0" w:tplc="0E7C06D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D13AFF"/>
    <w:multiLevelType w:val="hybridMultilevel"/>
    <w:tmpl w:val="06C2C0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DB631B"/>
    <w:multiLevelType w:val="multilevel"/>
    <w:tmpl w:val="06962652"/>
    <w:numStyleLink w:val="Lijststijl"/>
  </w:abstractNum>
  <w:abstractNum w:abstractNumId="26">
    <w:nsid w:val="4BDA3C27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E66638B"/>
    <w:multiLevelType w:val="multilevel"/>
    <w:tmpl w:val="A4700AB0"/>
    <w:lvl w:ilvl="0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681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1135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362" w:hanging="227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ind w:left="1589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043" w:hanging="227"/>
      </w:pPr>
      <w:rPr>
        <w:rFonts w:ascii="Verdana" w:hAnsi="Verdana" w:hint="default"/>
      </w:rPr>
    </w:lvl>
    <w:lvl w:ilvl="8">
      <w:start w:val="1"/>
      <w:numFmt w:val="bullet"/>
      <w:lvlText w:val=""/>
      <w:lvlJc w:val="left"/>
      <w:pPr>
        <w:ind w:left="2270" w:hanging="227"/>
      </w:pPr>
      <w:rPr>
        <w:rFonts w:ascii="Symbol" w:hAnsi="Symbol" w:hint="default"/>
        <w:color w:val="auto"/>
      </w:rPr>
    </w:lvl>
  </w:abstractNum>
  <w:abstractNum w:abstractNumId="28">
    <w:nsid w:val="5CAF5D0D"/>
    <w:multiLevelType w:val="multilevel"/>
    <w:tmpl w:val="06962652"/>
    <w:numStyleLink w:val="Lijststijl"/>
  </w:abstractNum>
  <w:abstractNum w:abstractNumId="29">
    <w:nsid w:val="5F591281"/>
    <w:multiLevelType w:val="hybridMultilevel"/>
    <w:tmpl w:val="D626EB78"/>
    <w:lvl w:ilvl="0" w:tplc="E290358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050C84"/>
    <w:multiLevelType w:val="multilevel"/>
    <w:tmpl w:val="06962652"/>
    <w:numStyleLink w:val="Lijststijl"/>
  </w:abstractNum>
  <w:num w:numId="1">
    <w:abstractNumId w:val="9"/>
  </w:num>
  <w:num w:numId="2">
    <w:abstractNumId w:val="11"/>
  </w:num>
  <w:num w:numId="3">
    <w:abstractNumId w:val="28"/>
  </w:num>
  <w:num w:numId="4">
    <w:abstractNumId w:val="10"/>
  </w:num>
  <w:num w:numId="5">
    <w:abstractNumId w:val="15"/>
  </w:num>
  <w:num w:numId="6">
    <w:abstractNumId w:val="18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5"/>
  </w:num>
  <w:num w:numId="12">
    <w:abstractNumId w:val="5"/>
  </w:num>
  <w:num w:numId="13">
    <w:abstractNumId w:val="29"/>
  </w:num>
  <w:num w:numId="14">
    <w:abstractNumId w:val="3"/>
  </w:num>
  <w:num w:numId="15">
    <w:abstractNumId w:val="16"/>
  </w:num>
  <w:num w:numId="16">
    <w:abstractNumId w:val="23"/>
  </w:num>
  <w:num w:numId="17">
    <w:abstractNumId w:val="8"/>
  </w:num>
  <w:num w:numId="18">
    <w:abstractNumId w:val="19"/>
  </w:num>
  <w:num w:numId="19">
    <w:abstractNumId w:val="30"/>
  </w:num>
  <w:num w:numId="20">
    <w:abstractNumId w:val="12"/>
  </w:num>
  <w:num w:numId="21">
    <w:abstractNumId w:val="22"/>
  </w:num>
  <w:num w:numId="22">
    <w:abstractNumId w:val="25"/>
  </w:num>
  <w:num w:numId="23">
    <w:abstractNumId w:val="17"/>
  </w:num>
  <w:num w:numId="24">
    <w:abstractNumId w:val="27"/>
  </w:num>
  <w:num w:numId="25">
    <w:abstractNumId w:val="26"/>
  </w:num>
  <w:num w:numId="26">
    <w:abstractNumId w:val="6"/>
  </w:num>
  <w:num w:numId="27">
    <w:abstractNumId w:val="14"/>
  </w:num>
  <w:num w:numId="28">
    <w:abstractNumId w:val="21"/>
  </w:num>
  <w:num w:numId="29">
    <w:abstractNumId w:val="4"/>
  </w:num>
  <w:num w:numId="30">
    <w:abstractNumId w:val="13"/>
  </w:num>
  <w:num w:numId="31">
    <w:abstractNumId w:val="24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FF0"/>
    <w:rsid w:val="00023A9F"/>
    <w:rsid w:val="00043163"/>
    <w:rsid w:val="00052C9B"/>
    <w:rsid w:val="00056D70"/>
    <w:rsid w:val="0006399B"/>
    <w:rsid w:val="00082C20"/>
    <w:rsid w:val="00095011"/>
    <w:rsid w:val="000A1650"/>
    <w:rsid w:val="000B3F94"/>
    <w:rsid w:val="000E1F3B"/>
    <w:rsid w:val="000F3E59"/>
    <w:rsid w:val="000F5F83"/>
    <w:rsid w:val="000F7ED7"/>
    <w:rsid w:val="001275D8"/>
    <w:rsid w:val="00152B65"/>
    <w:rsid w:val="00173156"/>
    <w:rsid w:val="00176930"/>
    <w:rsid w:val="001C389A"/>
    <w:rsid w:val="001D490B"/>
    <w:rsid w:val="001D6AE2"/>
    <w:rsid w:val="001D6F03"/>
    <w:rsid w:val="001F0DA4"/>
    <w:rsid w:val="00241D11"/>
    <w:rsid w:val="0027693E"/>
    <w:rsid w:val="002A6578"/>
    <w:rsid w:val="002B1092"/>
    <w:rsid w:val="002B2850"/>
    <w:rsid w:val="002E0FD2"/>
    <w:rsid w:val="002F159A"/>
    <w:rsid w:val="00320EB0"/>
    <w:rsid w:val="00327A1D"/>
    <w:rsid w:val="00335142"/>
    <w:rsid w:val="00335203"/>
    <w:rsid w:val="0038549E"/>
    <w:rsid w:val="00390BB3"/>
    <w:rsid w:val="003A72EF"/>
    <w:rsid w:val="003C4BF2"/>
    <w:rsid w:val="003D16CB"/>
    <w:rsid w:val="003D51FB"/>
    <w:rsid w:val="003E3056"/>
    <w:rsid w:val="003F4F2C"/>
    <w:rsid w:val="003F5EB0"/>
    <w:rsid w:val="003F6EDB"/>
    <w:rsid w:val="0040142D"/>
    <w:rsid w:val="0040571B"/>
    <w:rsid w:val="00416EB1"/>
    <w:rsid w:val="00430F4D"/>
    <w:rsid w:val="00433BE3"/>
    <w:rsid w:val="00434FF0"/>
    <w:rsid w:val="00450447"/>
    <w:rsid w:val="004540A2"/>
    <w:rsid w:val="004547FD"/>
    <w:rsid w:val="00463446"/>
    <w:rsid w:val="0046530A"/>
    <w:rsid w:val="004A1DA7"/>
    <w:rsid w:val="004A4AC4"/>
    <w:rsid w:val="004B0528"/>
    <w:rsid w:val="004B0EA1"/>
    <w:rsid w:val="004C07EE"/>
    <w:rsid w:val="004D766D"/>
    <w:rsid w:val="0058718E"/>
    <w:rsid w:val="0059260C"/>
    <w:rsid w:val="005A4FBE"/>
    <w:rsid w:val="005D2CF1"/>
    <w:rsid w:val="005E046F"/>
    <w:rsid w:val="005F0200"/>
    <w:rsid w:val="006006F5"/>
    <w:rsid w:val="00603764"/>
    <w:rsid w:val="0061279D"/>
    <w:rsid w:val="00641528"/>
    <w:rsid w:val="00646F86"/>
    <w:rsid w:val="00650A9B"/>
    <w:rsid w:val="006D2E66"/>
    <w:rsid w:val="006D63AC"/>
    <w:rsid w:val="006E694D"/>
    <w:rsid w:val="006F3D69"/>
    <w:rsid w:val="006F42D7"/>
    <w:rsid w:val="00702815"/>
    <w:rsid w:val="00711178"/>
    <w:rsid w:val="0071163B"/>
    <w:rsid w:val="007203F6"/>
    <w:rsid w:val="00740805"/>
    <w:rsid w:val="00763F57"/>
    <w:rsid w:val="007A476F"/>
    <w:rsid w:val="007B1648"/>
    <w:rsid w:val="007F4AEA"/>
    <w:rsid w:val="008228F1"/>
    <w:rsid w:val="00823B32"/>
    <w:rsid w:val="0088501B"/>
    <w:rsid w:val="0089637E"/>
    <w:rsid w:val="008A2797"/>
    <w:rsid w:val="008A7145"/>
    <w:rsid w:val="008B03A6"/>
    <w:rsid w:val="008B07C9"/>
    <w:rsid w:val="008D0D57"/>
    <w:rsid w:val="008D2753"/>
    <w:rsid w:val="008E3581"/>
    <w:rsid w:val="008F5062"/>
    <w:rsid w:val="009000E6"/>
    <w:rsid w:val="00905289"/>
    <w:rsid w:val="009172B3"/>
    <w:rsid w:val="009302F5"/>
    <w:rsid w:val="0095413D"/>
    <w:rsid w:val="0096375F"/>
    <w:rsid w:val="00993B8D"/>
    <w:rsid w:val="009C5CF5"/>
    <w:rsid w:val="009D29F8"/>
    <w:rsid w:val="009F05EC"/>
    <w:rsid w:val="00A179ED"/>
    <w:rsid w:val="00A30582"/>
    <w:rsid w:val="00A32591"/>
    <w:rsid w:val="00A36AAA"/>
    <w:rsid w:val="00A51D08"/>
    <w:rsid w:val="00A74F00"/>
    <w:rsid w:val="00A77ABF"/>
    <w:rsid w:val="00A863E9"/>
    <w:rsid w:val="00AA35D1"/>
    <w:rsid w:val="00AB3B64"/>
    <w:rsid w:val="00AD3EFF"/>
    <w:rsid w:val="00AF2362"/>
    <w:rsid w:val="00B00701"/>
    <w:rsid w:val="00B022C4"/>
    <w:rsid w:val="00B03D8F"/>
    <w:rsid w:val="00B10713"/>
    <w:rsid w:val="00B559E9"/>
    <w:rsid w:val="00B57C79"/>
    <w:rsid w:val="00B66196"/>
    <w:rsid w:val="00B72222"/>
    <w:rsid w:val="00B80650"/>
    <w:rsid w:val="00BC3EEF"/>
    <w:rsid w:val="00BF46B0"/>
    <w:rsid w:val="00C36FAA"/>
    <w:rsid w:val="00C42435"/>
    <w:rsid w:val="00C65627"/>
    <w:rsid w:val="00C71133"/>
    <w:rsid w:val="00C84431"/>
    <w:rsid w:val="00CA55CC"/>
    <w:rsid w:val="00CB3317"/>
    <w:rsid w:val="00CB65CF"/>
    <w:rsid w:val="00CC1207"/>
    <w:rsid w:val="00CD3F45"/>
    <w:rsid w:val="00D27F82"/>
    <w:rsid w:val="00D3641F"/>
    <w:rsid w:val="00D46EBB"/>
    <w:rsid w:val="00D50A6E"/>
    <w:rsid w:val="00D80D2D"/>
    <w:rsid w:val="00D9496F"/>
    <w:rsid w:val="00D95E7C"/>
    <w:rsid w:val="00DA1346"/>
    <w:rsid w:val="00DA3555"/>
    <w:rsid w:val="00E03167"/>
    <w:rsid w:val="00E031E3"/>
    <w:rsid w:val="00E456EE"/>
    <w:rsid w:val="00E457B1"/>
    <w:rsid w:val="00E56CA0"/>
    <w:rsid w:val="00EA73BA"/>
    <w:rsid w:val="00EB645D"/>
    <w:rsid w:val="00EC3F94"/>
    <w:rsid w:val="00ED17BF"/>
    <w:rsid w:val="00ED7AB9"/>
    <w:rsid w:val="00EE5BBE"/>
    <w:rsid w:val="00F240FA"/>
    <w:rsid w:val="00F27A4E"/>
    <w:rsid w:val="00F368BF"/>
    <w:rsid w:val="00F46FFE"/>
    <w:rsid w:val="00F65492"/>
    <w:rsid w:val="00F7690A"/>
    <w:rsid w:val="00F908DB"/>
    <w:rsid w:val="00FB0705"/>
    <w:rsid w:val="00FC7BDF"/>
    <w:rsid w:val="00FF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18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8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unhideWhenUsed="0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C4BF2"/>
  </w:style>
  <w:style w:type="paragraph" w:styleId="Kop1">
    <w:name w:val="heading 1"/>
    <w:basedOn w:val="Standaard"/>
    <w:next w:val="Standaard"/>
    <w:link w:val="Kop1Char"/>
    <w:uiPriority w:val="8"/>
    <w:qFormat/>
    <w:rsid w:val="00B022C4"/>
    <w:pPr>
      <w:keepNext/>
      <w:keepLines/>
      <w:outlineLvl w:val="0"/>
    </w:pPr>
    <w:rPr>
      <w:rFonts w:ascii="Verdana" w:eastAsiaTheme="majorEastAsia" w:hAnsi="Verdana" w:cstheme="majorBidi"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B022C4"/>
    <w:pPr>
      <w:keepNext/>
      <w:keepLines/>
      <w:outlineLvl w:val="1"/>
    </w:pPr>
    <w:rPr>
      <w:rFonts w:ascii="Verdana" w:eastAsiaTheme="majorEastAsia" w:hAnsi="Verdana" w:cstheme="majorBidi"/>
      <w:b/>
      <w:bCs/>
      <w:szCs w:val="26"/>
    </w:rPr>
  </w:style>
  <w:style w:type="paragraph" w:styleId="Kop3">
    <w:name w:val="heading 3"/>
    <w:basedOn w:val="Standaard"/>
    <w:next w:val="Standaard"/>
    <w:link w:val="Kop3Char"/>
    <w:uiPriority w:val="9"/>
    <w:qFormat/>
    <w:rsid w:val="00B022C4"/>
    <w:pPr>
      <w:keepNext/>
      <w:keepLines/>
      <w:outlineLvl w:val="2"/>
    </w:pPr>
    <w:rPr>
      <w:rFonts w:ascii="Verdana" w:eastAsiaTheme="majorEastAsia" w:hAnsi="Verdana" w:cstheme="majorBidi"/>
      <w:bCs/>
      <w:i/>
    </w:rPr>
  </w:style>
  <w:style w:type="paragraph" w:styleId="Kop4">
    <w:name w:val="heading 4"/>
    <w:basedOn w:val="Standaard"/>
    <w:next w:val="Standaard"/>
    <w:link w:val="Kop4Char"/>
    <w:uiPriority w:val="9"/>
    <w:qFormat/>
    <w:rsid w:val="00B022C4"/>
    <w:pPr>
      <w:keepNext/>
      <w:keepLines/>
      <w:outlineLvl w:val="3"/>
    </w:pPr>
    <w:rPr>
      <w:rFonts w:ascii="Verdana" w:eastAsiaTheme="majorEastAsia" w:hAnsi="Verdana" w:cstheme="majorBidi"/>
      <w:bCs/>
      <w:iCs/>
    </w:rPr>
  </w:style>
  <w:style w:type="paragraph" w:styleId="Kop5">
    <w:name w:val="heading 5"/>
    <w:basedOn w:val="Standaard"/>
    <w:next w:val="Standaard"/>
    <w:link w:val="Kop5Char"/>
    <w:uiPriority w:val="9"/>
    <w:semiHidden/>
    <w:rsid w:val="004057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77803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8"/>
    <w:rsid w:val="00B022C4"/>
    <w:rPr>
      <w:rFonts w:ascii="Verdana" w:eastAsiaTheme="majorEastAsia" w:hAnsi="Verdana" w:cstheme="majorBidi"/>
      <w:bCs/>
      <w:sz w:val="24"/>
      <w:szCs w:val="28"/>
    </w:rPr>
  </w:style>
  <w:style w:type="paragraph" w:styleId="Geenafstand">
    <w:name w:val="No Spacing"/>
    <w:uiPriority w:val="1"/>
    <w:unhideWhenUsed/>
    <w:qFormat/>
    <w:rsid w:val="00B022C4"/>
    <w:pPr>
      <w:spacing w:line="240" w:lineRule="exact"/>
      <w:contextualSpacing/>
    </w:pPr>
    <w:rPr>
      <w:rFonts w:ascii="Verdana" w:hAnsi="Verdana"/>
    </w:rPr>
  </w:style>
  <w:style w:type="character" w:customStyle="1" w:styleId="Kop2Char">
    <w:name w:val="Kop 2 Char"/>
    <w:basedOn w:val="Standaardalinea-lettertype"/>
    <w:link w:val="Kop2"/>
    <w:uiPriority w:val="9"/>
    <w:rsid w:val="00B022C4"/>
    <w:rPr>
      <w:rFonts w:ascii="Verdana" w:eastAsiaTheme="majorEastAsia" w:hAnsi="Verdana" w:cstheme="majorBidi"/>
      <w:b/>
      <w:bCs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B022C4"/>
    <w:rPr>
      <w:rFonts w:ascii="Verdana" w:eastAsiaTheme="majorEastAsia" w:hAnsi="Verdana" w:cstheme="majorBidi"/>
      <w:bCs/>
      <w:i/>
    </w:rPr>
  </w:style>
  <w:style w:type="character" w:customStyle="1" w:styleId="Kop4Char">
    <w:name w:val="Kop 4 Char"/>
    <w:basedOn w:val="Standaardalinea-lettertype"/>
    <w:link w:val="Kop4"/>
    <w:uiPriority w:val="9"/>
    <w:rsid w:val="00B022C4"/>
    <w:rPr>
      <w:rFonts w:ascii="Verdana" w:eastAsiaTheme="majorEastAsia" w:hAnsi="Verdana" w:cstheme="majorBidi"/>
      <w:bCs/>
      <w:iCs/>
    </w:rPr>
  </w:style>
  <w:style w:type="paragraph" w:styleId="Titel">
    <w:name w:val="Title"/>
    <w:basedOn w:val="Standaard"/>
    <w:next w:val="Standaard"/>
    <w:link w:val="TitelChar"/>
    <w:uiPriority w:val="10"/>
    <w:rsid w:val="00C36FAA"/>
    <w:pPr>
      <w:pBdr>
        <w:bottom w:val="single" w:sz="8" w:space="4" w:color="F9E11E" w:themeColor="accent1"/>
      </w:pBdr>
      <w:spacing w:after="300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36FAA"/>
    <w:rPr>
      <w:rFonts w:ascii="Verdana" w:eastAsiaTheme="majorEastAsia" w:hAnsi="Verdana" w:cstheme="majorBidi"/>
      <w:spacing w:val="5"/>
      <w:kern w:val="28"/>
      <w:sz w:val="52"/>
      <w:szCs w:val="52"/>
    </w:rPr>
  </w:style>
  <w:style w:type="paragraph" w:styleId="Koptekst">
    <w:name w:val="header"/>
    <w:basedOn w:val="Standaard"/>
    <w:link w:val="KoptekstChar"/>
    <w:uiPriority w:val="99"/>
    <w:rsid w:val="002E0FD2"/>
    <w:pPr>
      <w:tabs>
        <w:tab w:val="center" w:pos="4536"/>
        <w:tab w:val="right" w:pos="9072"/>
      </w:tabs>
      <w:spacing w:line="180" w:lineRule="exact"/>
    </w:pPr>
    <w:rPr>
      <w:sz w:val="13"/>
    </w:rPr>
  </w:style>
  <w:style w:type="character" w:customStyle="1" w:styleId="KoptekstChar">
    <w:name w:val="Koptekst Char"/>
    <w:basedOn w:val="Standaardalinea-lettertype"/>
    <w:link w:val="Koptekst"/>
    <w:uiPriority w:val="99"/>
    <w:rsid w:val="002E0FD2"/>
    <w:rPr>
      <w:rFonts w:ascii="Verdana" w:hAnsi="Verdana"/>
      <w:sz w:val="13"/>
    </w:rPr>
  </w:style>
  <w:style w:type="paragraph" w:styleId="Voettekst">
    <w:name w:val="footer"/>
    <w:basedOn w:val="Standaard"/>
    <w:link w:val="VoettekstChar"/>
    <w:uiPriority w:val="99"/>
    <w:rsid w:val="002E0FD2"/>
    <w:pPr>
      <w:tabs>
        <w:tab w:val="center" w:pos="4536"/>
        <w:tab w:val="right" w:pos="9072"/>
      </w:tabs>
      <w:spacing w:line="180" w:lineRule="exact"/>
    </w:pPr>
    <w:rPr>
      <w:sz w:val="13"/>
    </w:rPr>
  </w:style>
  <w:style w:type="character" w:customStyle="1" w:styleId="VoettekstChar">
    <w:name w:val="Voettekst Char"/>
    <w:basedOn w:val="Standaardalinea-lettertype"/>
    <w:link w:val="Voettekst"/>
    <w:uiPriority w:val="99"/>
    <w:rsid w:val="002E0FD2"/>
    <w:rPr>
      <w:rFonts w:ascii="Verdana" w:hAnsi="Verdana"/>
      <w:sz w:val="13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8501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501B"/>
    <w:rPr>
      <w:rFonts w:ascii="Tahoma" w:hAnsi="Tahoma" w:cs="Tahoma"/>
      <w:sz w:val="16"/>
      <w:szCs w:val="16"/>
    </w:rPr>
  </w:style>
  <w:style w:type="numbering" w:customStyle="1" w:styleId="Lijststijl">
    <w:name w:val="Lijststijl"/>
    <w:uiPriority w:val="99"/>
    <w:rsid w:val="0088501B"/>
    <w:pPr>
      <w:numPr>
        <w:numId w:val="2"/>
      </w:numPr>
    </w:pPr>
  </w:style>
  <w:style w:type="numbering" w:customStyle="1" w:styleId="Stijl2">
    <w:name w:val="Stijl2"/>
    <w:uiPriority w:val="99"/>
    <w:rsid w:val="00FF0FEF"/>
    <w:pPr>
      <w:numPr>
        <w:numId w:val="4"/>
      </w:numPr>
    </w:pPr>
  </w:style>
  <w:style w:type="paragraph" w:styleId="Lijstalinea">
    <w:name w:val="List Paragraph"/>
    <w:basedOn w:val="Lijstalinea1"/>
    <w:link w:val="LijstalineaChar"/>
    <w:uiPriority w:val="34"/>
    <w:qFormat/>
    <w:rsid w:val="003D51FB"/>
  </w:style>
  <w:style w:type="paragraph" w:customStyle="1" w:styleId="Lijstmetopsommingstekens">
    <w:name w:val="Lijst met opsommingstekens"/>
    <w:basedOn w:val="Lijstalinea"/>
    <w:link w:val="LijstmetopsommingstekensChar"/>
    <w:uiPriority w:val="10"/>
    <w:rsid w:val="00B559E9"/>
    <w:pPr>
      <w:numPr>
        <w:numId w:val="6"/>
      </w:numPr>
    </w:pPr>
  </w:style>
  <w:style w:type="table" w:styleId="Tabelraster">
    <w:name w:val="Table Grid"/>
    <w:basedOn w:val="Standaardtabel"/>
    <w:uiPriority w:val="59"/>
    <w:rsid w:val="00A77ABF"/>
    <w:pPr>
      <w:spacing w:line="240" w:lineRule="exact"/>
    </w:pPr>
    <w:rPr>
      <w:sz w:val="1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rPr>
        <w:tblHeader/>
      </w:trPr>
    </w:tblStylePr>
  </w:style>
  <w:style w:type="character" w:customStyle="1" w:styleId="LijstalineaChar">
    <w:name w:val="Lijstalinea Char"/>
    <w:basedOn w:val="Standaardalinea-lettertype"/>
    <w:link w:val="Lijstalinea"/>
    <w:uiPriority w:val="34"/>
    <w:rsid w:val="003D51FB"/>
  </w:style>
  <w:style w:type="character" w:customStyle="1" w:styleId="LijstmetopsommingstekensChar">
    <w:name w:val="Lijst met opsommingstekens Char"/>
    <w:basedOn w:val="LijstalineaChar"/>
    <w:link w:val="Lijstmetopsommingstekens"/>
    <w:uiPriority w:val="10"/>
    <w:rsid w:val="002E0FD2"/>
  </w:style>
  <w:style w:type="table" w:styleId="Lichtearcering">
    <w:name w:val="Light Shading"/>
    <w:basedOn w:val="Standaardtabel"/>
    <w:uiPriority w:val="60"/>
    <w:rsid w:val="00905289"/>
    <w:rPr>
      <w:color w:val="005B95" w:themeColor="text1" w:themeShade="BF"/>
    </w:rPr>
    <w:tblPr>
      <w:tblStyleRowBandSize w:val="1"/>
      <w:tblStyleColBandSize w:val="1"/>
      <w:tblBorders>
        <w:top w:val="single" w:sz="8" w:space="0" w:color="007BC7" w:themeColor="text1"/>
        <w:bottom w:val="single" w:sz="8" w:space="0" w:color="007BC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BC7" w:themeColor="text1"/>
          <w:left w:val="nil"/>
          <w:bottom w:val="single" w:sz="8" w:space="0" w:color="007BC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BC7" w:themeColor="text1"/>
          <w:left w:val="nil"/>
          <w:bottom w:val="single" w:sz="8" w:space="0" w:color="007BC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E1F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E1FF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905289"/>
    <w:rPr>
      <w:color w:val="CBB505" w:themeColor="accent1" w:themeShade="BF"/>
    </w:rPr>
    <w:tblPr>
      <w:tblStyleRowBandSize w:val="1"/>
      <w:tblStyleColBandSize w:val="1"/>
      <w:tblBorders>
        <w:top w:val="single" w:sz="8" w:space="0" w:color="F9E11E" w:themeColor="accent1"/>
        <w:bottom w:val="single" w:sz="8" w:space="0" w:color="F9E1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E11E" w:themeColor="accent1"/>
          <w:left w:val="nil"/>
          <w:bottom w:val="single" w:sz="8" w:space="0" w:color="F9E1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E11E" w:themeColor="accent1"/>
          <w:left w:val="nil"/>
          <w:bottom w:val="single" w:sz="8" w:space="0" w:color="F9E1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7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7C7" w:themeFill="accent1" w:themeFillTint="3F"/>
      </w:tcPr>
    </w:tblStylePr>
  </w:style>
  <w:style w:type="table" w:styleId="Lichtearcering-accent3">
    <w:name w:val="Light Shading Accent 3"/>
    <w:basedOn w:val="Standaardtabel"/>
    <w:uiPriority w:val="60"/>
    <w:rsid w:val="00905289"/>
    <w:rPr>
      <w:color w:val="9F2016" w:themeColor="accent3" w:themeShade="BF"/>
    </w:rPr>
    <w:tblPr>
      <w:tblStyleRowBandSize w:val="1"/>
      <w:tblStyleColBandSize w:val="1"/>
      <w:tblBorders>
        <w:top w:val="single" w:sz="8" w:space="0" w:color="D52B1E" w:themeColor="accent3"/>
        <w:bottom w:val="single" w:sz="8" w:space="0" w:color="D52B1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2B1E" w:themeColor="accent3"/>
          <w:left w:val="nil"/>
          <w:bottom w:val="single" w:sz="8" w:space="0" w:color="D52B1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2B1E" w:themeColor="accent3"/>
          <w:left w:val="nil"/>
          <w:bottom w:val="single" w:sz="8" w:space="0" w:color="D52B1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3" w:themeFillTint="3F"/>
      </w:tcPr>
    </w:tblStylePr>
  </w:style>
  <w:style w:type="character" w:customStyle="1" w:styleId="Kop5Char">
    <w:name w:val="Kop 5 Char"/>
    <w:basedOn w:val="Standaardalinea-lettertype"/>
    <w:link w:val="Kop5"/>
    <w:uiPriority w:val="9"/>
    <w:semiHidden/>
    <w:rsid w:val="00ED7AB9"/>
    <w:rPr>
      <w:rFonts w:asciiTheme="majorHAnsi" w:eastAsiaTheme="majorEastAsia" w:hAnsiTheme="majorHAnsi" w:cstheme="majorBidi"/>
      <w:color w:val="877803" w:themeColor="accent1" w:themeShade="7F"/>
    </w:rPr>
  </w:style>
  <w:style w:type="character" w:styleId="Zwaar">
    <w:name w:val="Strong"/>
    <w:basedOn w:val="Standaardalinea-lettertype"/>
    <w:uiPriority w:val="22"/>
    <w:qFormat/>
    <w:rsid w:val="00ED7AB9"/>
    <w:rPr>
      <w:b/>
      <w:bCs/>
    </w:rPr>
  </w:style>
  <w:style w:type="character" w:styleId="Intensievebenadrukking">
    <w:name w:val="Intense Emphasis"/>
    <w:basedOn w:val="Standaardalinea-lettertype"/>
    <w:uiPriority w:val="21"/>
    <w:rsid w:val="00ED7AB9"/>
    <w:rPr>
      <w:b/>
      <w:bCs/>
      <w:i/>
      <w:iCs/>
      <w:color w:val="F9E11E" w:themeColor="accent1"/>
    </w:rPr>
  </w:style>
  <w:style w:type="character" w:styleId="Nadruk">
    <w:name w:val="Emphasis"/>
    <w:basedOn w:val="Standaardalinea-lettertype"/>
    <w:uiPriority w:val="20"/>
    <w:rsid w:val="00ED7AB9"/>
    <w:rPr>
      <w:i/>
      <w:iCs/>
    </w:rPr>
  </w:style>
  <w:style w:type="character" w:styleId="Subtielebenadrukking">
    <w:name w:val="Subtle Emphasis"/>
    <w:basedOn w:val="Standaardalinea-lettertype"/>
    <w:uiPriority w:val="19"/>
    <w:rsid w:val="00ED7AB9"/>
    <w:rPr>
      <w:i/>
      <w:iCs/>
      <w:color w:val="64C3FF" w:themeColor="text1" w:themeTint="7F"/>
    </w:rPr>
  </w:style>
  <w:style w:type="paragraph" w:styleId="Ondertitel">
    <w:name w:val="Subtitle"/>
    <w:basedOn w:val="Standaard"/>
    <w:next w:val="Standaard"/>
    <w:link w:val="OndertitelChar"/>
    <w:uiPriority w:val="11"/>
    <w:rsid w:val="00ED7AB9"/>
    <w:pPr>
      <w:numPr>
        <w:ilvl w:val="1"/>
      </w:numPr>
    </w:pPr>
    <w:rPr>
      <w:rFonts w:asciiTheme="majorHAnsi" w:eastAsiaTheme="majorEastAsia" w:hAnsiTheme="majorHAnsi" w:cstheme="majorBidi"/>
      <w:i/>
      <w:iCs/>
      <w:color w:val="F9E11E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D7AB9"/>
    <w:rPr>
      <w:rFonts w:asciiTheme="majorHAnsi" w:eastAsiaTheme="majorEastAsia" w:hAnsiTheme="majorHAnsi" w:cstheme="majorBidi"/>
      <w:i/>
      <w:iCs/>
      <w:color w:val="F9E11E" w:themeColor="accent1"/>
      <w:spacing w:val="15"/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rsid w:val="00ED7AB9"/>
    <w:rPr>
      <w:i/>
      <w:iCs/>
      <w:color w:val="007BC7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ED7AB9"/>
    <w:rPr>
      <w:i/>
      <w:iCs/>
      <w:color w:val="007BC7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ED7AB9"/>
    <w:pPr>
      <w:pBdr>
        <w:bottom w:val="single" w:sz="4" w:space="4" w:color="F9E11E" w:themeColor="accent1"/>
      </w:pBdr>
      <w:spacing w:before="200" w:after="280"/>
      <w:ind w:left="936" w:right="936"/>
    </w:pPr>
    <w:rPr>
      <w:b/>
      <w:bCs/>
      <w:i/>
      <w:iCs/>
      <w:color w:val="F9E11E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D7AB9"/>
    <w:rPr>
      <w:b/>
      <w:bCs/>
      <w:i/>
      <w:iCs/>
      <w:color w:val="F9E11E" w:themeColor="accent1"/>
    </w:rPr>
  </w:style>
  <w:style w:type="character" w:styleId="Intensieveverwijzing">
    <w:name w:val="Intense Reference"/>
    <w:basedOn w:val="Standaardalinea-lettertype"/>
    <w:uiPriority w:val="32"/>
    <w:rsid w:val="00ED7AB9"/>
    <w:rPr>
      <w:b/>
      <w:bCs/>
      <w:smallCaps/>
      <w:color w:val="007BC7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rsid w:val="00ED7AB9"/>
    <w:rPr>
      <w:b/>
      <w:bCs/>
      <w:smallCaps/>
      <w:spacing w:val="5"/>
    </w:rPr>
  </w:style>
  <w:style w:type="paragraph" w:customStyle="1" w:styleId="Lijstalinea1">
    <w:name w:val="Lijstalinea1"/>
    <w:basedOn w:val="Standaard"/>
    <w:semiHidden/>
    <w:rsid w:val="00CA55CC"/>
    <w:pPr>
      <w:numPr>
        <w:numId w:val="23"/>
      </w:numPr>
    </w:pPr>
  </w:style>
  <w:style w:type="character" w:styleId="Hyperlink">
    <w:name w:val="Hyperlink"/>
    <w:basedOn w:val="Standaardalinea-lettertype"/>
    <w:uiPriority w:val="99"/>
    <w:semiHidden/>
    <w:unhideWhenUsed/>
    <w:rsid w:val="008F5062"/>
    <w:rPr>
      <w:color w:val="007BC7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18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8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unhideWhenUsed="0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C4BF2"/>
  </w:style>
  <w:style w:type="paragraph" w:styleId="Kop1">
    <w:name w:val="heading 1"/>
    <w:basedOn w:val="Standaard"/>
    <w:next w:val="Standaard"/>
    <w:link w:val="Kop1Char"/>
    <w:uiPriority w:val="8"/>
    <w:qFormat/>
    <w:rsid w:val="00B022C4"/>
    <w:pPr>
      <w:keepNext/>
      <w:keepLines/>
      <w:outlineLvl w:val="0"/>
    </w:pPr>
    <w:rPr>
      <w:rFonts w:ascii="Verdana" w:eastAsiaTheme="majorEastAsia" w:hAnsi="Verdana" w:cstheme="majorBidi"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B022C4"/>
    <w:pPr>
      <w:keepNext/>
      <w:keepLines/>
      <w:outlineLvl w:val="1"/>
    </w:pPr>
    <w:rPr>
      <w:rFonts w:ascii="Verdana" w:eastAsiaTheme="majorEastAsia" w:hAnsi="Verdana" w:cstheme="majorBidi"/>
      <w:b/>
      <w:bCs/>
      <w:szCs w:val="26"/>
    </w:rPr>
  </w:style>
  <w:style w:type="paragraph" w:styleId="Kop3">
    <w:name w:val="heading 3"/>
    <w:basedOn w:val="Standaard"/>
    <w:next w:val="Standaard"/>
    <w:link w:val="Kop3Char"/>
    <w:uiPriority w:val="9"/>
    <w:qFormat/>
    <w:rsid w:val="00B022C4"/>
    <w:pPr>
      <w:keepNext/>
      <w:keepLines/>
      <w:outlineLvl w:val="2"/>
    </w:pPr>
    <w:rPr>
      <w:rFonts w:ascii="Verdana" w:eastAsiaTheme="majorEastAsia" w:hAnsi="Verdana" w:cstheme="majorBidi"/>
      <w:bCs/>
      <w:i/>
    </w:rPr>
  </w:style>
  <w:style w:type="paragraph" w:styleId="Kop4">
    <w:name w:val="heading 4"/>
    <w:basedOn w:val="Standaard"/>
    <w:next w:val="Standaard"/>
    <w:link w:val="Kop4Char"/>
    <w:uiPriority w:val="9"/>
    <w:qFormat/>
    <w:rsid w:val="00B022C4"/>
    <w:pPr>
      <w:keepNext/>
      <w:keepLines/>
      <w:outlineLvl w:val="3"/>
    </w:pPr>
    <w:rPr>
      <w:rFonts w:ascii="Verdana" w:eastAsiaTheme="majorEastAsia" w:hAnsi="Verdana" w:cstheme="majorBidi"/>
      <w:bCs/>
      <w:iCs/>
    </w:rPr>
  </w:style>
  <w:style w:type="paragraph" w:styleId="Kop5">
    <w:name w:val="heading 5"/>
    <w:basedOn w:val="Standaard"/>
    <w:next w:val="Standaard"/>
    <w:link w:val="Kop5Char"/>
    <w:uiPriority w:val="9"/>
    <w:semiHidden/>
    <w:rsid w:val="004057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77803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8"/>
    <w:rsid w:val="00B022C4"/>
    <w:rPr>
      <w:rFonts w:ascii="Verdana" w:eastAsiaTheme="majorEastAsia" w:hAnsi="Verdana" w:cstheme="majorBidi"/>
      <w:bCs/>
      <w:sz w:val="24"/>
      <w:szCs w:val="28"/>
    </w:rPr>
  </w:style>
  <w:style w:type="paragraph" w:styleId="Geenafstand">
    <w:name w:val="No Spacing"/>
    <w:uiPriority w:val="1"/>
    <w:unhideWhenUsed/>
    <w:qFormat/>
    <w:rsid w:val="00B022C4"/>
    <w:pPr>
      <w:spacing w:line="240" w:lineRule="exact"/>
      <w:contextualSpacing/>
    </w:pPr>
    <w:rPr>
      <w:rFonts w:ascii="Verdana" w:hAnsi="Verdana"/>
    </w:rPr>
  </w:style>
  <w:style w:type="character" w:customStyle="1" w:styleId="Kop2Char">
    <w:name w:val="Kop 2 Char"/>
    <w:basedOn w:val="Standaardalinea-lettertype"/>
    <w:link w:val="Kop2"/>
    <w:uiPriority w:val="9"/>
    <w:rsid w:val="00B022C4"/>
    <w:rPr>
      <w:rFonts w:ascii="Verdana" w:eastAsiaTheme="majorEastAsia" w:hAnsi="Verdana" w:cstheme="majorBidi"/>
      <w:b/>
      <w:bCs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B022C4"/>
    <w:rPr>
      <w:rFonts w:ascii="Verdana" w:eastAsiaTheme="majorEastAsia" w:hAnsi="Verdana" w:cstheme="majorBidi"/>
      <w:bCs/>
      <w:i/>
    </w:rPr>
  </w:style>
  <w:style w:type="character" w:customStyle="1" w:styleId="Kop4Char">
    <w:name w:val="Kop 4 Char"/>
    <w:basedOn w:val="Standaardalinea-lettertype"/>
    <w:link w:val="Kop4"/>
    <w:uiPriority w:val="9"/>
    <w:rsid w:val="00B022C4"/>
    <w:rPr>
      <w:rFonts w:ascii="Verdana" w:eastAsiaTheme="majorEastAsia" w:hAnsi="Verdana" w:cstheme="majorBidi"/>
      <w:bCs/>
      <w:iCs/>
    </w:rPr>
  </w:style>
  <w:style w:type="paragraph" w:styleId="Titel">
    <w:name w:val="Title"/>
    <w:basedOn w:val="Standaard"/>
    <w:next w:val="Standaard"/>
    <w:link w:val="TitelChar"/>
    <w:uiPriority w:val="10"/>
    <w:rsid w:val="00C36FAA"/>
    <w:pPr>
      <w:pBdr>
        <w:bottom w:val="single" w:sz="8" w:space="4" w:color="F9E11E" w:themeColor="accent1"/>
      </w:pBdr>
      <w:spacing w:after="300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36FAA"/>
    <w:rPr>
      <w:rFonts w:ascii="Verdana" w:eastAsiaTheme="majorEastAsia" w:hAnsi="Verdana" w:cstheme="majorBidi"/>
      <w:spacing w:val="5"/>
      <w:kern w:val="28"/>
      <w:sz w:val="52"/>
      <w:szCs w:val="52"/>
    </w:rPr>
  </w:style>
  <w:style w:type="paragraph" w:styleId="Koptekst">
    <w:name w:val="header"/>
    <w:basedOn w:val="Standaard"/>
    <w:link w:val="KoptekstChar"/>
    <w:uiPriority w:val="99"/>
    <w:rsid w:val="002E0FD2"/>
    <w:pPr>
      <w:tabs>
        <w:tab w:val="center" w:pos="4536"/>
        <w:tab w:val="right" w:pos="9072"/>
      </w:tabs>
      <w:spacing w:line="180" w:lineRule="exact"/>
    </w:pPr>
    <w:rPr>
      <w:sz w:val="13"/>
    </w:rPr>
  </w:style>
  <w:style w:type="character" w:customStyle="1" w:styleId="KoptekstChar">
    <w:name w:val="Koptekst Char"/>
    <w:basedOn w:val="Standaardalinea-lettertype"/>
    <w:link w:val="Koptekst"/>
    <w:uiPriority w:val="99"/>
    <w:rsid w:val="002E0FD2"/>
    <w:rPr>
      <w:rFonts w:ascii="Verdana" w:hAnsi="Verdana"/>
      <w:sz w:val="13"/>
    </w:rPr>
  </w:style>
  <w:style w:type="paragraph" w:styleId="Voettekst">
    <w:name w:val="footer"/>
    <w:basedOn w:val="Standaard"/>
    <w:link w:val="VoettekstChar"/>
    <w:uiPriority w:val="99"/>
    <w:rsid w:val="002E0FD2"/>
    <w:pPr>
      <w:tabs>
        <w:tab w:val="center" w:pos="4536"/>
        <w:tab w:val="right" w:pos="9072"/>
      </w:tabs>
      <w:spacing w:line="180" w:lineRule="exact"/>
    </w:pPr>
    <w:rPr>
      <w:sz w:val="13"/>
    </w:rPr>
  </w:style>
  <w:style w:type="character" w:customStyle="1" w:styleId="VoettekstChar">
    <w:name w:val="Voettekst Char"/>
    <w:basedOn w:val="Standaardalinea-lettertype"/>
    <w:link w:val="Voettekst"/>
    <w:uiPriority w:val="99"/>
    <w:rsid w:val="002E0FD2"/>
    <w:rPr>
      <w:rFonts w:ascii="Verdana" w:hAnsi="Verdana"/>
      <w:sz w:val="13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8501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501B"/>
    <w:rPr>
      <w:rFonts w:ascii="Tahoma" w:hAnsi="Tahoma" w:cs="Tahoma"/>
      <w:sz w:val="16"/>
      <w:szCs w:val="16"/>
    </w:rPr>
  </w:style>
  <w:style w:type="numbering" w:customStyle="1" w:styleId="Lijststijl">
    <w:name w:val="Lijststijl"/>
    <w:uiPriority w:val="99"/>
    <w:rsid w:val="0088501B"/>
    <w:pPr>
      <w:numPr>
        <w:numId w:val="2"/>
      </w:numPr>
    </w:pPr>
  </w:style>
  <w:style w:type="numbering" w:customStyle="1" w:styleId="Stijl2">
    <w:name w:val="Stijl2"/>
    <w:uiPriority w:val="99"/>
    <w:rsid w:val="00FF0FEF"/>
    <w:pPr>
      <w:numPr>
        <w:numId w:val="4"/>
      </w:numPr>
    </w:pPr>
  </w:style>
  <w:style w:type="paragraph" w:styleId="Lijstalinea">
    <w:name w:val="List Paragraph"/>
    <w:basedOn w:val="Lijstalinea1"/>
    <w:link w:val="LijstalineaChar"/>
    <w:uiPriority w:val="34"/>
    <w:qFormat/>
    <w:rsid w:val="003D51FB"/>
  </w:style>
  <w:style w:type="paragraph" w:customStyle="1" w:styleId="Lijstmetopsommingstekens">
    <w:name w:val="Lijst met opsommingstekens"/>
    <w:basedOn w:val="Lijstalinea"/>
    <w:link w:val="LijstmetopsommingstekensChar"/>
    <w:uiPriority w:val="10"/>
    <w:rsid w:val="00B559E9"/>
    <w:pPr>
      <w:numPr>
        <w:numId w:val="6"/>
      </w:numPr>
    </w:pPr>
  </w:style>
  <w:style w:type="table" w:styleId="Tabelraster">
    <w:name w:val="Table Grid"/>
    <w:basedOn w:val="Standaardtabel"/>
    <w:uiPriority w:val="59"/>
    <w:rsid w:val="00A77ABF"/>
    <w:pPr>
      <w:spacing w:line="240" w:lineRule="exact"/>
    </w:pPr>
    <w:rPr>
      <w:sz w:val="1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rPr>
        <w:tblHeader/>
      </w:trPr>
    </w:tblStylePr>
  </w:style>
  <w:style w:type="character" w:customStyle="1" w:styleId="LijstalineaChar">
    <w:name w:val="Lijstalinea Char"/>
    <w:basedOn w:val="Standaardalinea-lettertype"/>
    <w:link w:val="Lijstalinea"/>
    <w:uiPriority w:val="34"/>
    <w:rsid w:val="003D51FB"/>
  </w:style>
  <w:style w:type="character" w:customStyle="1" w:styleId="LijstmetopsommingstekensChar">
    <w:name w:val="Lijst met opsommingstekens Char"/>
    <w:basedOn w:val="LijstalineaChar"/>
    <w:link w:val="Lijstmetopsommingstekens"/>
    <w:uiPriority w:val="10"/>
    <w:rsid w:val="002E0FD2"/>
  </w:style>
  <w:style w:type="table" w:styleId="Lichtearcering">
    <w:name w:val="Light Shading"/>
    <w:basedOn w:val="Standaardtabel"/>
    <w:uiPriority w:val="60"/>
    <w:rsid w:val="00905289"/>
    <w:rPr>
      <w:color w:val="005B95" w:themeColor="text1" w:themeShade="BF"/>
    </w:rPr>
    <w:tblPr>
      <w:tblStyleRowBandSize w:val="1"/>
      <w:tblStyleColBandSize w:val="1"/>
      <w:tblBorders>
        <w:top w:val="single" w:sz="8" w:space="0" w:color="007BC7" w:themeColor="text1"/>
        <w:bottom w:val="single" w:sz="8" w:space="0" w:color="007BC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BC7" w:themeColor="text1"/>
          <w:left w:val="nil"/>
          <w:bottom w:val="single" w:sz="8" w:space="0" w:color="007BC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BC7" w:themeColor="text1"/>
          <w:left w:val="nil"/>
          <w:bottom w:val="single" w:sz="8" w:space="0" w:color="007BC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E1F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E1FF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905289"/>
    <w:rPr>
      <w:color w:val="CBB505" w:themeColor="accent1" w:themeShade="BF"/>
    </w:rPr>
    <w:tblPr>
      <w:tblStyleRowBandSize w:val="1"/>
      <w:tblStyleColBandSize w:val="1"/>
      <w:tblBorders>
        <w:top w:val="single" w:sz="8" w:space="0" w:color="F9E11E" w:themeColor="accent1"/>
        <w:bottom w:val="single" w:sz="8" w:space="0" w:color="F9E1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E11E" w:themeColor="accent1"/>
          <w:left w:val="nil"/>
          <w:bottom w:val="single" w:sz="8" w:space="0" w:color="F9E1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E11E" w:themeColor="accent1"/>
          <w:left w:val="nil"/>
          <w:bottom w:val="single" w:sz="8" w:space="0" w:color="F9E1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7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7C7" w:themeFill="accent1" w:themeFillTint="3F"/>
      </w:tcPr>
    </w:tblStylePr>
  </w:style>
  <w:style w:type="table" w:styleId="Lichtearcering-accent3">
    <w:name w:val="Light Shading Accent 3"/>
    <w:basedOn w:val="Standaardtabel"/>
    <w:uiPriority w:val="60"/>
    <w:rsid w:val="00905289"/>
    <w:rPr>
      <w:color w:val="9F2016" w:themeColor="accent3" w:themeShade="BF"/>
    </w:rPr>
    <w:tblPr>
      <w:tblStyleRowBandSize w:val="1"/>
      <w:tblStyleColBandSize w:val="1"/>
      <w:tblBorders>
        <w:top w:val="single" w:sz="8" w:space="0" w:color="D52B1E" w:themeColor="accent3"/>
        <w:bottom w:val="single" w:sz="8" w:space="0" w:color="D52B1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2B1E" w:themeColor="accent3"/>
          <w:left w:val="nil"/>
          <w:bottom w:val="single" w:sz="8" w:space="0" w:color="D52B1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2B1E" w:themeColor="accent3"/>
          <w:left w:val="nil"/>
          <w:bottom w:val="single" w:sz="8" w:space="0" w:color="D52B1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3" w:themeFillTint="3F"/>
      </w:tcPr>
    </w:tblStylePr>
  </w:style>
  <w:style w:type="character" w:customStyle="1" w:styleId="Kop5Char">
    <w:name w:val="Kop 5 Char"/>
    <w:basedOn w:val="Standaardalinea-lettertype"/>
    <w:link w:val="Kop5"/>
    <w:uiPriority w:val="9"/>
    <w:semiHidden/>
    <w:rsid w:val="00ED7AB9"/>
    <w:rPr>
      <w:rFonts w:asciiTheme="majorHAnsi" w:eastAsiaTheme="majorEastAsia" w:hAnsiTheme="majorHAnsi" w:cstheme="majorBidi"/>
      <w:color w:val="877803" w:themeColor="accent1" w:themeShade="7F"/>
    </w:rPr>
  </w:style>
  <w:style w:type="character" w:styleId="Zwaar">
    <w:name w:val="Strong"/>
    <w:basedOn w:val="Standaardalinea-lettertype"/>
    <w:uiPriority w:val="22"/>
    <w:qFormat/>
    <w:rsid w:val="00ED7AB9"/>
    <w:rPr>
      <w:b/>
      <w:bCs/>
    </w:rPr>
  </w:style>
  <w:style w:type="character" w:styleId="Intensievebenadrukking">
    <w:name w:val="Intense Emphasis"/>
    <w:basedOn w:val="Standaardalinea-lettertype"/>
    <w:uiPriority w:val="21"/>
    <w:rsid w:val="00ED7AB9"/>
    <w:rPr>
      <w:b/>
      <w:bCs/>
      <w:i/>
      <w:iCs/>
      <w:color w:val="F9E11E" w:themeColor="accent1"/>
    </w:rPr>
  </w:style>
  <w:style w:type="character" w:styleId="Nadruk">
    <w:name w:val="Emphasis"/>
    <w:basedOn w:val="Standaardalinea-lettertype"/>
    <w:uiPriority w:val="20"/>
    <w:rsid w:val="00ED7AB9"/>
    <w:rPr>
      <w:i/>
      <w:iCs/>
    </w:rPr>
  </w:style>
  <w:style w:type="character" w:styleId="Subtielebenadrukking">
    <w:name w:val="Subtle Emphasis"/>
    <w:basedOn w:val="Standaardalinea-lettertype"/>
    <w:uiPriority w:val="19"/>
    <w:rsid w:val="00ED7AB9"/>
    <w:rPr>
      <w:i/>
      <w:iCs/>
      <w:color w:val="64C3FF" w:themeColor="text1" w:themeTint="7F"/>
    </w:rPr>
  </w:style>
  <w:style w:type="paragraph" w:styleId="Ondertitel">
    <w:name w:val="Subtitle"/>
    <w:basedOn w:val="Standaard"/>
    <w:next w:val="Standaard"/>
    <w:link w:val="OndertitelChar"/>
    <w:uiPriority w:val="11"/>
    <w:rsid w:val="00ED7AB9"/>
    <w:pPr>
      <w:numPr>
        <w:ilvl w:val="1"/>
      </w:numPr>
    </w:pPr>
    <w:rPr>
      <w:rFonts w:asciiTheme="majorHAnsi" w:eastAsiaTheme="majorEastAsia" w:hAnsiTheme="majorHAnsi" w:cstheme="majorBidi"/>
      <w:i/>
      <w:iCs/>
      <w:color w:val="F9E11E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D7AB9"/>
    <w:rPr>
      <w:rFonts w:asciiTheme="majorHAnsi" w:eastAsiaTheme="majorEastAsia" w:hAnsiTheme="majorHAnsi" w:cstheme="majorBidi"/>
      <w:i/>
      <w:iCs/>
      <w:color w:val="F9E11E" w:themeColor="accent1"/>
      <w:spacing w:val="15"/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rsid w:val="00ED7AB9"/>
    <w:rPr>
      <w:i/>
      <w:iCs/>
      <w:color w:val="007BC7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ED7AB9"/>
    <w:rPr>
      <w:i/>
      <w:iCs/>
      <w:color w:val="007BC7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ED7AB9"/>
    <w:pPr>
      <w:pBdr>
        <w:bottom w:val="single" w:sz="4" w:space="4" w:color="F9E11E" w:themeColor="accent1"/>
      </w:pBdr>
      <w:spacing w:before="200" w:after="280"/>
      <w:ind w:left="936" w:right="936"/>
    </w:pPr>
    <w:rPr>
      <w:b/>
      <w:bCs/>
      <w:i/>
      <w:iCs/>
      <w:color w:val="F9E11E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D7AB9"/>
    <w:rPr>
      <w:b/>
      <w:bCs/>
      <w:i/>
      <w:iCs/>
      <w:color w:val="F9E11E" w:themeColor="accent1"/>
    </w:rPr>
  </w:style>
  <w:style w:type="character" w:styleId="Intensieveverwijzing">
    <w:name w:val="Intense Reference"/>
    <w:basedOn w:val="Standaardalinea-lettertype"/>
    <w:uiPriority w:val="32"/>
    <w:rsid w:val="00ED7AB9"/>
    <w:rPr>
      <w:b/>
      <w:bCs/>
      <w:smallCaps/>
      <w:color w:val="007BC7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rsid w:val="00ED7AB9"/>
    <w:rPr>
      <w:b/>
      <w:bCs/>
      <w:smallCaps/>
      <w:spacing w:val="5"/>
    </w:rPr>
  </w:style>
  <w:style w:type="paragraph" w:customStyle="1" w:styleId="Lijstalinea1">
    <w:name w:val="Lijstalinea1"/>
    <w:basedOn w:val="Standaard"/>
    <w:semiHidden/>
    <w:rsid w:val="00CA55CC"/>
    <w:pPr>
      <w:numPr>
        <w:numId w:val="23"/>
      </w:numPr>
    </w:pPr>
  </w:style>
  <w:style w:type="character" w:styleId="Hyperlink">
    <w:name w:val="Hyperlink"/>
    <w:basedOn w:val="Standaardalinea-lettertype"/>
    <w:uiPriority w:val="99"/>
    <w:semiHidden/>
    <w:unhideWhenUsed/>
    <w:rsid w:val="008F5062"/>
    <w:rPr>
      <w:color w:val="007BC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Rijkswaterstaat2">
  <a:themeElements>
    <a:clrScheme name="Rijkswaterstaat">
      <a:dk1>
        <a:srgbClr val="007BC7"/>
      </a:dk1>
      <a:lt1>
        <a:sysClr val="window" lastClr="FFFFFF"/>
      </a:lt1>
      <a:dk2>
        <a:srgbClr val="000000"/>
      </a:dk2>
      <a:lt2>
        <a:srgbClr val="F9E11E"/>
      </a:lt2>
      <a:accent1>
        <a:srgbClr val="F9E11E"/>
      </a:accent1>
      <a:accent2>
        <a:srgbClr val="007BC7"/>
      </a:accent2>
      <a:accent3>
        <a:srgbClr val="D52B1E"/>
      </a:accent3>
      <a:accent4>
        <a:srgbClr val="8FCAE7"/>
      </a:accent4>
      <a:accent5>
        <a:srgbClr val="39870C"/>
      </a:accent5>
      <a:accent6>
        <a:srgbClr val="FFB612"/>
      </a:accent6>
      <a:hlink>
        <a:srgbClr val="007BC7"/>
      </a:hlink>
      <a:folHlink>
        <a:srgbClr val="A90061"/>
      </a:folHlink>
    </a:clrScheme>
    <a:fontScheme name="Rijkswaterstaa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Rijkshuisstijl Geel">
      <a:srgbClr val="F9E11E"/>
    </a:custClr>
    <a:custClr name="Rijkshuisstijl Donkergeel">
      <a:srgbClr val="FFB612"/>
    </a:custClr>
    <a:custClr name="Rijkshuisstijl Oranje">
      <a:srgbClr val="E17000"/>
    </a:custClr>
    <a:custClr name="Rijkshuisstijl Rood">
      <a:srgbClr val="D52B1E"/>
    </a:custClr>
    <a:custClr name="Rijkshuisstijl Robijnrood">
      <a:srgbClr val="CA005D"/>
    </a:custClr>
    <a:custClr name="Rijkshuisstijl Roze">
      <a:srgbClr val="F092CD"/>
    </a:custClr>
    <a:custClr name="Rijkshuisstijl Violet">
      <a:srgbClr val="A90061"/>
    </a:custClr>
    <a:custClr name="Rijkshuisstijl Paars">
      <a:srgbClr val="42145F"/>
    </a:custClr>
    <a:custClr name="Rijkshuisstijl Lichtblauw">
      <a:srgbClr val="8FCAE7"/>
    </a:custClr>
    <a:custClr name="Rijkshuisstijl Hemelblauw">
      <a:srgbClr val="007BC7"/>
    </a:custClr>
    <a:custClr name="Rijkshuisstijl Mintgroen">
      <a:srgbClr val="76D2B6"/>
    </a:custClr>
    <a:custClr name="Rijkshuisstijl Groen">
      <a:srgbClr val="39870C"/>
    </a:custClr>
    <a:custClr name="Rijkshuisstijl Mosgroen">
      <a:srgbClr val="777C00"/>
    </a:custClr>
    <a:custClr name="Rijkshuisstijl Donkergroen">
      <a:srgbClr val="275937"/>
    </a:custClr>
    <a:custClr name="Rijkshuisstijl Donkerbruin">
      <a:srgbClr val="673327"/>
    </a:custClr>
    <a:custClr name="Rijkshuisstijl Bruin">
      <a:srgbClr val="94710A"/>
    </a:custClr>
  </a:custClr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635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Rijkswaterstaat</Company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Ytsma, Rommy (WVL)</dc:creator>
  <cp:lastModifiedBy>Ytsma, Rommy (WVL)</cp:lastModifiedBy>
  <cp:revision>116</cp:revision>
  <dcterms:created xsi:type="dcterms:W3CDTF">2015-05-11T05:54:00Z</dcterms:created>
  <dcterms:modified xsi:type="dcterms:W3CDTF">2015-10-08T09:58:00Z</dcterms:modified>
</cp:coreProperties>
</file>