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C6D" w:rsidRDefault="00B13C6D" w:rsidP="00B13C6D">
      <w:r>
        <w:rPr>
          <w:noProof/>
          <w:lang w:eastAsia="nl-NL"/>
        </w:rPr>
        <w:drawing>
          <wp:anchor distT="0" distB="0" distL="114300" distR="114300" simplePos="0" relativeHeight="251659264" behindDoc="0" locked="0" layoutInCell="1" allowOverlap="0" wp14:anchorId="66E72358" wp14:editId="4C43C634">
            <wp:simplePos x="0" y="0"/>
            <wp:positionH relativeFrom="column">
              <wp:align>left</wp:align>
            </wp:positionH>
            <wp:positionV relativeFrom="line">
              <wp:posOffset>0</wp:posOffset>
            </wp:positionV>
            <wp:extent cx="1362075" cy="2038350"/>
            <wp:effectExtent l="0" t="0" r="9525" b="0"/>
            <wp:wrapSquare wrapText="bothSides"/>
            <wp:docPr id="1" name="Afbeelding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2075" cy="2038350"/>
                    </a:xfrm>
                    <a:prstGeom prst="rect">
                      <a:avLst/>
                    </a:prstGeom>
                    <a:noFill/>
                  </pic:spPr>
                </pic:pic>
              </a:graphicData>
            </a:graphic>
            <wp14:sizeRelH relativeFrom="page">
              <wp14:pctWidth>0</wp14:pctWidth>
            </wp14:sizeRelH>
            <wp14:sizeRelV relativeFrom="page">
              <wp14:pctHeight>0</wp14:pctHeight>
            </wp14:sizeRelV>
          </wp:anchor>
        </w:drawing>
      </w:r>
      <w:r>
        <w:rPr>
          <w:b/>
          <w:bCs/>
          <w:color w:val="FF0000"/>
          <w:sz w:val="24"/>
          <w:szCs w:val="24"/>
        </w:rPr>
        <w:t>Uitnodiging Nationale Netwerkbijeenkomst Energiebesparing</w:t>
      </w:r>
    </w:p>
    <w:p w:rsidR="00B13C6D" w:rsidRDefault="00B13C6D" w:rsidP="00B13C6D">
      <w:r>
        <w:rPr>
          <w:b/>
          <w:bCs/>
          <w:color w:val="FF0000"/>
          <w:sz w:val="24"/>
          <w:szCs w:val="24"/>
        </w:rPr>
        <w:t> </w:t>
      </w:r>
    </w:p>
    <w:p w:rsidR="00B13C6D" w:rsidRDefault="00B13C6D" w:rsidP="00B13C6D">
      <w:r>
        <w:rPr>
          <w:b/>
          <w:bCs/>
        </w:rPr>
        <w:t> </w:t>
      </w:r>
    </w:p>
    <w:p w:rsidR="00B13C6D" w:rsidRDefault="00B13C6D" w:rsidP="00B13C6D">
      <w:r>
        <w:rPr>
          <w:b/>
          <w:bCs/>
        </w:rPr>
        <w:t xml:space="preserve">Woensdag </w:t>
      </w:r>
      <w:r w:rsidR="0075563B">
        <w:rPr>
          <w:b/>
          <w:bCs/>
        </w:rPr>
        <w:t>20 september</w:t>
      </w:r>
      <w:r>
        <w:rPr>
          <w:b/>
          <w:bCs/>
        </w:rPr>
        <w:t xml:space="preserve"> 2018 van 14.00 – 17.00 uur </w:t>
      </w:r>
    </w:p>
    <w:p w:rsidR="00B13C6D" w:rsidRDefault="00B13C6D" w:rsidP="00B13C6D">
      <w:r>
        <w:t> </w:t>
      </w:r>
    </w:p>
    <w:p w:rsidR="00B13C6D" w:rsidRDefault="00B13C6D" w:rsidP="00B13C6D">
      <w:r>
        <w:rPr>
          <w:b/>
          <w:bCs/>
        </w:rPr>
        <w:t xml:space="preserve">Stadskasteel Oudaen </w:t>
      </w:r>
    </w:p>
    <w:p w:rsidR="00B13C6D" w:rsidRDefault="00B13C6D" w:rsidP="00B13C6D">
      <w:r>
        <w:rPr>
          <w:b/>
          <w:bCs/>
        </w:rPr>
        <w:t xml:space="preserve">Oudegracht 99 3511 AE Utrecht | </w:t>
      </w:r>
      <w:hyperlink r:id="rId10" w:history="1">
        <w:r>
          <w:rPr>
            <w:rStyle w:val="Hyperlink"/>
            <w:b/>
            <w:bCs/>
          </w:rPr>
          <w:t xml:space="preserve">Route </w:t>
        </w:r>
      </w:hyperlink>
      <w:r>
        <w:rPr>
          <w:b/>
          <w:bCs/>
        </w:rPr>
        <w:t>           </w:t>
      </w:r>
    </w:p>
    <w:p w:rsidR="00B13C6D" w:rsidRDefault="00B13C6D" w:rsidP="00B13C6D">
      <w:r>
        <w:t>   </w:t>
      </w:r>
    </w:p>
    <w:p w:rsidR="00B13C6D" w:rsidRDefault="00B13C6D" w:rsidP="00B13C6D">
      <w:r>
        <w:t> </w:t>
      </w:r>
    </w:p>
    <w:p w:rsidR="00B13C6D" w:rsidRDefault="00B13C6D" w:rsidP="00B13C6D">
      <w:r>
        <w:t> </w:t>
      </w:r>
    </w:p>
    <w:p w:rsidR="00B13C6D" w:rsidRDefault="00B13C6D" w:rsidP="00B13C6D">
      <w:r>
        <w:t> </w:t>
      </w:r>
    </w:p>
    <w:p w:rsidR="00B13C6D" w:rsidRDefault="00B13C6D" w:rsidP="00B13C6D">
      <w:r>
        <w:t> </w:t>
      </w:r>
    </w:p>
    <w:p w:rsidR="00B13C6D" w:rsidRDefault="00B13C6D" w:rsidP="00B13C6D">
      <w:r>
        <w:t> </w:t>
      </w:r>
    </w:p>
    <w:p w:rsidR="00B13C6D" w:rsidRDefault="00B13C6D" w:rsidP="00B13C6D">
      <w:r>
        <w:t> </w:t>
      </w:r>
    </w:p>
    <w:p w:rsidR="00B13C6D" w:rsidRDefault="00B13C6D" w:rsidP="00B13C6D">
      <w:r>
        <w:rPr>
          <w:b/>
          <w:bCs/>
        </w:rPr>
        <w:t>  </w:t>
      </w:r>
    </w:p>
    <w:p w:rsidR="00B13C6D" w:rsidRDefault="00B13C6D" w:rsidP="00B13C6D">
      <w:r>
        <w:rPr>
          <w:b/>
          <w:bCs/>
        </w:rPr>
        <w:t xml:space="preserve">Graag ontmoeten wij u op </w:t>
      </w:r>
      <w:r w:rsidR="0075563B">
        <w:rPr>
          <w:b/>
          <w:bCs/>
        </w:rPr>
        <w:t>20 september tijdens de derde</w:t>
      </w:r>
      <w:r>
        <w:rPr>
          <w:b/>
          <w:bCs/>
        </w:rPr>
        <w:t xml:space="preserve"> nationale netwerkbijeenkomst energiebesparing van 2018.</w:t>
      </w:r>
    </w:p>
    <w:p w:rsidR="00B13C6D" w:rsidRDefault="00B13C6D" w:rsidP="00B13C6D">
      <w:r>
        <w:t> </w:t>
      </w:r>
    </w:p>
    <w:p w:rsidR="00B13C6D" w:rsidRDefault="0075563B" w:rsidP="00B13C6D">
      <w:r>
        <w:rPr>
          <w:b/>
          <w:bCs/>
        </w:rPr>
        <w:t>Conceptp</w:t>
      </w:r>
      <w:r w:rsidR="00B13C6D">
        <w:rPr>
          <w:b/>
          <w:bCs/>
        </w:rPr>
        <w:t>rogramma</w:t>
      </w:r>
    </w:p>
    <w:p w:rsidR="00B13C6D" w:rsidRDefault="00B13C6D" w:rsidP="00B13C6D">
      <w:r>
        <w:t> </w:t>
      </w:r>
    </w:p>
    <w:p w:rsidR="00B13C6D" w:rsidRDefault="00B13C6D" w:rsidP="00B13C6D">
      <w:r>
        <w:t>13.30 – 14.00           </w:t>
      </w:r>
      <w:r w:rsidR="00650265">
        <w:tab/>
      </w:r>
      <w:r>
        <w:t xml:space="preserve">Ontvangst, koffie en thee </w:t>
      </w:r>
    </w:p>
    <w:p w:rsidR="00B13C6D" w:rsidRDefault="00B13C6D" w:rsidP="00B13C6D">
      <w:r>
        <w:t> </w:t>
      </w:r>
    </w:p>
    <w:p w:rsidR="0075563B" w:rsidRPr="0075563B" w:rsidRDefault="00650265" w:rsidP="0075563B">
      <w:pPr>
        <w:rPr>
          <w:rFonts w:asciiTheme="minorHAnsi" w:hAnsiTheme="minorHAnsi"/>
          <w:bCs/>
          <w:lang w:eastAsia="nl-NL"/>
        </w:rPr>
      </w:pPr>
      <w:r>
        <w:t>14.00</w:t>
      </w:r>
      <w:r w:rsidR="00B13C6D">
        <w:t>– 16.00            </w:t>
      </w:r>
      <w:r>
        <w:tab/>
      </w:r>
      <w:r w:rsidR="0075563B" w:rsidRPr="0075563B">
        <w:rPr>
          <w:rFonts w:asciiTheme="minorHAnsi" w:hAnsiTheme="minorHAnsi"/>
          <w:bCs/>
          <w:lang w:eastAsia="nl-NL"/>
        </w:rPr>
        <w:t>Opening en mededelingen (EZK, Stef Strik, voorzitter)</w:t>
      </w:r>
    </w:p>
    <w:p w:rsidR="0075563B" w:rsidRPr="0075563B" w:rsidRDefault="0075563B" w:rsidP="0075563B">
      <w:pPr>
        <w:pStyle w:val="Lijstalinea"/>
        <w:numPr>
          <w:ilvl w:val="0"/>
          <w:numId w:val="0"/>
        </w:numPr>
        <w:ind w:left="227"/>
        <w:rPr>
          <w:rFonts w:asciiTheme="minorHAnsi" w:hAnsiTheme="minorHAnsi"/>
          <w:bCs/>
          <w:lang w:eastAsia="nl-NL"/>
        </w:rPr>
      </w:pPr>
    </w:p>
    <w:p w:rsidR="0075563B" w:rsidRPr="0075563B" w:rsidRDefault="0075563B" w:rsidP="0075563B">
      <w:pPr>
        <w:pStyle w:val="Lijstalinea"/>
        <w:numPr>
          <w:ilvl w:val="0"/>
          <w:numId w:val="39"/>
        </w:numPr>
        <w:rPr>
          <w:rFonts w:asciiTheme="minorHAnsi" w:hAnsiTheme="minorHAnsi"/>
          <w:bCs/>
          <w:lang w:eastAsia="nl-NL"/>
        </w:rPr>
      </w:pPr>
      <w:r w:rsidRPr="0075563B">
        <w:rPr>
          <w:rFonts w:asciiTheme="minorHAnsi" w:hAnsiTheme="minorHAnsi"/>
          <w:bCs/>
          <w:lang w:eastAsia="nl-NL"/>
        </w:rPr>
        <w:t>Actualisatie EML (EZK. Jelte de Jong)</w:t>
      </w:r>
    </w:p>
    <w:p w:rsidR="0075563B" w:rsidRPr="0075563B" w:rsidRDefault="0075563B" w:rsidP="0075563B">
      <w:pPr>
        <w:pStyle w:val="Lijstalinea"/>
        <w:numPr>
          <w:ilvl w:val="0"/>
          <w:numId w:val="32"/>
        </w:numPr>
        <w:rPr>
          <w:rFonts w:asciiTheme="minorHAnsi" w:hAnsiTheme="minorHAnsi"/>
          <w:bCs/>
          <w:lang w:eastAsia="nl-NL"/>
        </w:rPr>
      </w:pPr>
      <w:r w:rsidRPr="0075563B">
        <w:rPr>
          <w:rFonts w:asciiTheme="minorHAnsi" w:hAnsiTheme="minorHAnsi"/>
          <w:bCs/>
          <w:lang w:eastAsia="nl-NL"/>
        </w:rPr>
        <w:t>Presentatie geactualiseerde EML’s</w:t>
      </w:r>
    </w:p>
    <w:p w:rsidR="0075563B" w:rsidRPr="0075563B" w:rsidRDefault="0075563B" w:rsidP="0075563B">
      <w:pPr>
        <w:pStyle w:val="Lijstalinea"/>
        <w:numPr>
          <w:ilvl w:val="0"/>
          <w:numId w:val="32"/>
        </w:numPr>
        <w:rPr>
          <w:rFonts w:asciiTheme="minorHAnsi" w:hAnsiTheme="minorHAnsi"/>
          <w:bCs/>
          <w:lang w:eastAsia="nl-NL"/>
        </w:rPr>
      </w:pPr>
      <w:r w:rsidRPr="0075563B">
        <w:rPr>
          <w:rFonts w:asciiTheme="minorHAnsi" w:hAnsiTheme="minorHAnsi"/>
          <w:bCs/>
          <w:lang w:eastAsia="nl-NL"/>
        </w:rPr>
        <w:t>Wat gaat er veranderen</w:t>
      </w:r>
    </w:p>
    <w:p w:rsidR="0075563B" w:rsidRPr="0075563B" w:rsidRDefault="0075563B" w:rsidP="0075563B">
      <w:pPr>
        <w:pStyle w:val="Lijstalinea"/>
        <w:numPr>
          <w:ilvl w:val="0"/>
          <w:numId w:val="32"/>
        </w:numPr>
        <w:rPr>
          <w:rFonts w:asciiTheme="minorHAnsi" w:hAnsiTheme="minorHAnsi"/>
          <w:bCs/>
          <w:lang w:eastAsia="nl-NL"/>
        </w:rPr>
      </w:pPr>
      <w:r w:rsidRPr="0075563B">
        <w:rPr>
          <w:rFonts w:asciiTheme="minorHAnsi" w:hAnsiTheme="minorHAnsi"/>
          <w:bCs/>
          <w:lang w:eastAsia="nl-NL"/>
        </w:rPr>
        <w:t>Vervolgprocedure</w:t>
      </w:r>
    </w:p>
    <w:p w:rsidR="0075563B" w:rsidRPr="0075563B" w:rsidRDefault="0075563B" w:rsidP="0075563B">
      <w:pPr>
        <w:pStyle w:val="Lijstalinea"/>
        <w:numPr>
          <w:ilvl w:val="0"/>
          <w:numId w:val="0"/>
        </w:numPr>
        <w:ind w:left="227"/>
        <w:rPr>
          <w:rFonts w:asciiTheme="minorHAnsi" w:hAnsiTheme="minorHAnsi"/>
          <w:bCs/>
          <w:lang w:eastAsia="nl-NL"/>
        </w:rPr>
      </w:pPr>
    </w:p>
    <w:p w:rsidR="0075563B" w:rsidRPr="0075563B" w:rsidRDefault="0075563B" w:rsidP="0075563B">
      <w:pPr>
        <w:pStyle w:val="Lijstalinea"/>
        <w:numPr>
          <w:ilvl w:val="0"/>
          <w:numId w:val="31"/>
        </w:numPr>
        <w:rPr>
          <w:rFonts w:asciiTheme="minorHAnsi" w:hAnsiTheme="minorHAnsi"/>
          <w:bCs/>
          <w:lang w:eastAsia="nl-NL"/>
        </w:rPr>
      </w:pPr>
      <w:r w:rsidRPr="0075563B">
        <w:rPr>
          <w:rFonts w:asciiTheme="minorHAnsi" w:hAnsiTheme="minorHAnsi"/>
          <w:bCs/>
          <w:lang w:eastAsia="nl-NL"/>
        </w:rPr>
        <w:t>Informatieplicht EML (EZK, Jelte de Jong en Stef Strik)</w:t>
      </w:r>
    </w:p>
    <w:p w:rsidR="0075563B" w:rsidRPr="0075563B" w:rsidRDefault="0075563B" w:rsidP="0075563B">
      <w:pPr>
        <w:pStyle w:val="Lijstalinea"/>
        <w:numPr>
          <w:ilvl w:val="0"/>
          <w:numId w:val="33"/>
        </w:numPr>
        <w:rPr>
          <w:rFonts w:asciiTheme="minorHAnsi" w:hAnsiTheme="minorHAnsi"/>
          <w:bCs/>
          <w:lang w:eastAsia="nl-NL"/>
        </w:rPr>
      </w:pPr>
      <w:r w:rsidRPr="0075563B">
        <w:rPr>
          <w:rFonts w:asciiTheme="minorHAnsi" w:hAnsiTheme="minorHAnsi"/>
          <w:bCs/>
          <w:lang w:eastAsia="nl-NL"/>
        </w:rPr>
        <w:t>Wetsvoorstel</w:t>
      </w:r>
    </w:p>
    <w:p w:rsidR="0075563B" w:rsidRPr="0075563B" w:rsidRDefault="0075563B" w:rsidP="0075563B">
      <w:pPr>
        <w:pStyle w:val="Lijstalinea"/>
        <w:numPr>
          <w:ilvl w:val="0"/>
          <w:numId w:val="33"/>
        </w:numPr>
        <w:rPr>
          <w:rFonts w:asciiTheme="minorHAnsi" w:hAnsiTheme="minorHAnsi"/>
          <w:bCs/>
          <w:lang w:eastAsia="nl-NL"/>
        </w:rPr>
      </w:pPr>
      <w:r w:rsidRPr="0075563B">
        <w:rPr>
          <w:rFonts w:asciiTheme="minorHAnsi" w:hAnsiTheme="minorHAnsi"/>
          <w:bCs/>
          <w:lang w:eastAsia="nl-NL"/>
        </w:rPr>
        <w:t>Wijzigingen</w:t>
      </w:r>
    </w:p>
    <w:p w:rsidR="0075563B" w:rsidRPr="0075563B" w:rsidRDefault="0075563B" w:rsidP="0075563B">
      <w:pPr>
        <w:pStyle w:val="Lijstalinea"/>
        <w:numPr>
          <w:ilvl w:val="0"/>
          <w:numId w:val="33"/>
        </w:numPr>
        <w:rPr>
          <w:rFonts w:asciiTheme="minorHAnsi" w:hAnsiTheme="minorHAnsi"/>
          <w:bCs/>
          <w:lang w:eastAsia="nl-NL"/>
        </w:rPr>
      </w:pPr>
      <w:r w:rsidRPr="0075563B">
        <w:rPr>
          <w:rFonts w:asciiTheme="minorHAnsi" w:hAnsiTheme="minorHAnsi"/>
          <w:bCs/>
          <w:lang w:eastAsia="nl-NL"/>
        </w:rPr>
        <w:t>Regiegroep EML</w:t>
      </w:r>
    </w:p>
    <w:p w:rsidR="0075563B" w:rsidRPr="0075563B" w:rsidRDefault="0075563B" w:rsidP="0075563B">
      <w:pPr>
        <w:pStyle w:val="Lijstalinea"/>
        <w:numPr>
          <w:ilvl w:val="0"/>
          <w:numId w:val="33"/>
        </w:numPr>
        <w:rPr>
          <w:rFonts w:asciiTheme="minorHAnsi" w:hAnsiTheme="minorHAnsi"/>
          <w:bCs/>
          <w:lang w:eastAsia="nl-NL"/>
        </w:rPr>
      </w:pPr>
      <w:r w:rsidRPr="0075563B">
        <w:rPr>
          <w:rFonts w:asciiTheme="minorHAnsi" w:hAnsiTheme="minorHAnsi"/>
          <w:bCs/>
          <w:lang w:eastAsia="nl-NL"/>
        </w:rPr>
        <w:t>Communicatieplan</w:t>
      </w:r>
    </w:p>
    <w:p w:rsidR="0075563B" w:rsidRPr="0075563B" w:rsidRDefault="0075563B" w:rsidP="0075563B">
      <w:pPr>
        <w:rPr>
          <w:rFonts w:asciiTheme="minorHAnsi" w:hAnsiTheme="minorHAnsi"/>
          <w:bCs/>
          <w:lang w:eastAsia="nl-NL"/>
        </w:rPr>
      </w:pPr>
    </w:p>
    <w:p w:rsidR="0075563B" w:rsidRPr="0075563B" w:rsidRDefault="0075563B" w:rsidP="0075563B">
      <w:pPr>
        <w:pStyle w:val="Lijstalinea"/>
        <w:numPr>
          <w:ilvl w:val="0"/>
          <w:numId w:val="31"/>
        </w:numPr>
        <w:rPr>
          <w:rFonts w:asciiTheme="minorHAnsi" w:hAnsiTheme="minorHAnsi"/>
          <w:bCs/>
          <w:lang w:eastAsia="nl-NL"/>
        </w:rPr>
      </w:pPr>
      <w:r w:rsidRPr="0075563B">
        <w:rPr>
          <w:rFonts w:asciiTheme="minorHAnsi" w:hAnsiTheme="minorHAnsi"/>
          <w:bCs/>
          <w:lang w:eastAsia="nl-NL"/>
        </w:rPr>
        <w:t>Handhavingsprotocol EML (EZK, Stef Strik)</w:t>
      </w:r>
    </w:p>
    <w:p w:rsidR="0075563B" w:rsidRPr="0075563B" w:rsidRDefault="0075563B" w:rsidP="0075563B">
      <w:pPr>
        <w:pStyle w:val="Lijstalinea"/>
        <w:numPr>
          <w:ilvl w:val="0"/>
          <w:numId w:val="34"/>
        </w:numPr>
        <w:rPr>
          <w:rFonts w:asciiTheme="minorHAnsi" w:hAnsiTheme="minorHAnsi"/>
          <w:bCs/>
          <w:lang w:eastAsia="nl-NL"/>
        </w:rPr>
      </w:pPr>
      <w:r w:rsidRPr="0075563B">
        <w:rPr>
          <w:rFonts w:asciiTheme="minorHAnsi" w:hAnsiTheme="minorHAnsi"/>
          <w:bCs/>
          <w:lang w:eastAsia="nl-NL"/>
        </w:rPr>
        <w:t>Beleidsuitgangspunten</w:t>
      </w:r>
    </w:p>
    <w:p w:rsidR="0075563B" w:rsidRPr="0075563B" w:rsidRDefault="0075563B" w:rsidP="0075563B">
      <w:pPr>
        <w:pStyle w:val="Lijstalinea"/>
        <w:numPr>
          <w:ilvl w:val="0"/>
          <w:numId w:val="34"/>
        </w:numPr>
        <w:rPr>
          <w:rFonts w:asciiTheme="minorHAnsi" w:hAnsiTheme="minorHAnsi"/>
          <w:bCs/>
          <w:lang w:eastAsia="nl-NL"/>
        </w:rPr>
      </w:pPr>
      <w:r w:rsidRPr="0075563B">
        <w:rPr>
          <w:rFonts w:asciiTheme="minorHAnsi" w:hAnsiTheme="minorHAnsi"/>
          <w:bCs/>
          <w:lang w:eastAsia="nl-NL"/>
        </w:rPr>
        <w:t>Handhavingsstrategie</w:t>
      </w:r>
    </w:p>
    <w:p w:rsidR="0075563B" w:rsidRPr="0075563B" w:rsidRDefault="0075563B" w:rsidP="0075563B">
      <w:pPr>
        <w:pStyle w:val="Lijstalinea"/>
        <w:numPr>
          <w:ilvl w:val="0"/>
          <w:numId w:val="34"/>
        </w:numPr>
        <w:rPr>
          <w:rFonts w:asciiTheme="minorHAnsi" w:hAnsiTheme="minorHAnsi"/>
          <w:bCs/>
          <w:lang w:eastAsia="nl-NL"/>
        </w:rPr>
      </w:pPr>
      <w:r w:rsidRPr="0075563B">
        <w:rPr>
          <w:rFonts w:asciiTheme="minorHAnsi" w:hAnsiTheme="minorHAnsi"/>
          <w:bCs/>
          <w:lang w:eastAsia="nl-NL"/>
        </w:rPr>
        <w:t>Subsidie</w:t>
      </w:r>
    </w:p>
    <w:p w:rsidR="0075563B" w:rsidRPr="0075563B" w:rsidRDefault="0075563B" w:rsidP="0075563B">
      <w:pPr>
        <w:rPr>
          <w:rFonts w:asciiTheme="minorHAnsi" w:hAnsiTheme="minorHAnsi"/>
          <w:bCs/>
          <w:lang w:eastAsia="nl-NL"/>
        </w:rPr>
      </w:pPr>
    </w:p>
    <w:p w:rsidR="0075563B" w:rsidRPr="0075563B" w:rsidRDefault="0075563B" w:rsidP="0075563B">
      <w:pPr>
        <w:pStyle w:val="Lijstalinea"/>
        <w:numPr>
          <w:ilvl w:val="0"/>
          <w:numId w:val="31"/>
        </w:numPr>
        <w:rPr>
          <w:rFonts w:asciiTheme="minorHAnsi" w:hAnsiTheme="minorHAnsi"/>
          <w:b/>
          <w:bCs/>
          <w:lang w:eastAsia="nl-NL"/>
        </w:rPr>
      </w:pPr>
      <w:r w:rsidRPr="0075563B">
        <w:rPr>
          <w:rFonts w:asciiTheme="minorHAnsi" w:hAnsiTheme="minorHAnsi"/>
          <w:b/>
          <w:bCs/>
          <w:lang w:eastAsia="nl-NL"/>
        </w:rPr>
        <w:t>pauze</w:t>
      </w:r>
    </w:p>
    <w:p w:rsidR="0075563B" w:rsidRDefault="0075563B" w:rsidP="0075563B">
      <w:pPr>
        <w:pStyle w:val="Lijstalinea"/>
        <w:numPr>
          <w:ilvl w:val="0"/>
          <w:numId w:val="0"/>
        </w:numPr>
        <w:ind w:left="1776"/>
        <w:rPr>
          <w:rFonts w:asciiTheme="minorHAnsi" w:hAnsiTheme="minorHAnsi"/>
          <w:bCs/>
          <w:lang w:eastAsia="nl-NL"/>
        </w:rPr>
      </w:pPr>
    </w:p>
    <w:p w:rsidR="0075563B" w:rsidRPr="0075563B" w:rsidRDefault="0075563B" w:rsidP="0075563B">
      <w:pPr>
        <w:pStyle w:val="Lijstalinea"/>
        <w:numPr>
          <w:ilvl w:val="0"/>
          <w:numId w:val="31"/>
        </w:numPr>
        <w:rPr>
          <w:rFonts w:asciiTheme="minorHAnsi" w:hAnsiTheme="minorHAnsi"/>
          <w:bCs/>
          <w:lang w:eastAsia="nl-NL"/>
        </w:rPr>
      </w:pPr>
      <w:r w:rsidRPr="0075563B">
        <w:rPr>
          <w:rFonts w:asciiTheme="minorHAnsi" w:hAnsiTheme="minorHAnsi"/>
          <w:bCs/>
          <w:lang w:eastAsia="nl-NL"/>
        </w:rPr>
        <w:t>Energiebesparing maatschappelijk vastgoed (Bouwstenen: Ingrid de Moel)</w:t>
      </w:r>
    </w:p>
    <w:p w:rsidR="0075563B" w:rsidRPr="0075563B" w:rsidRDefault="0075563B" w:rsidP="0075563B">
      <w:pPr>
        <w:pStyle w:val="Lijstalinea"/>
        <w:numPr>
          <w:ilvl w:val="0"/>
          <w:numId w:val="0"/>
        </w:numPr>
        <w:ind w:left="227"/>
        <w:rPr>
          <w:rFonts w:asciiTheme="minorHAnsi" w:hAnsiTheme="minorHAnsi"/>
          <w:bCs/>
          <w:lang w:eastAsia="nl-NL"/>
        </w:rPr>
      </w:pPr>
    </w:p>
    <w:p w:rsidR="0075563B" w:rsidRPr="0075563B" w:rsidRDefault="0075563B" w:rsidP="00650265">
      <w:pPr>
        <w:pStyle w:val="Lijstalinea"/>
        <w:numPr>
          <w:ilvl w:val="0"/>
          <w:numId w:val="0"/>
        </w:numPr>
        <w:ind w:left="2124"/>
        <w:rPr>
          <w:rFonts w:asciiTheme="minorHAnsi" w:hAnsiTheme="minorHAnsi"/>
          <w:bCs/>
          <w:lang w:eastAsia="nl-NL"/>
        </w:rPr>
      </w:pPr>
      <w:r w:rsidRPr="0075563B">
        <w:rPr>
          <w:rFonts w:asciiTheme="minorHAnsi" w:hAnsiTheme="minorHAnsi"/>
          <w:bCs/>
          <w:lang w:eastAsia="nl-NL"/>
        </w:rPr>
        <w:t>Bouwstenen voor sociaal is een onafhankelijke en ongesubsidieerde instelling, die zich richt op verduurzaming van maatschappelijk vastgoed. Bouwstenen organiseert bijeenkomsten over informatiemanagement voor vastgoed- en facilitymanagers bij gemeenten, corporaties en in het onderwijs. De informatieplicht EML is een van de onderwerpen. Gemeenten kunnen gebruik maken van deze netwerkorganisatie om hun eigen vastgoed te verduurzamen en te laten voldoen aan de EML-plicht.</w:t>
      </w:r>
    </w:p>
    <w:p w:rsidR="0075563B" w:rsidRPr="0075563B" w:rsidRDefault="0075563B" w:rsidP="00650265">
      <w:pPr>
        <w:pStyle w:val="Lijstalinea"/>
        <w:numPr>
          <w:ilvl w:val="0"/>
          <w:numId w:val="0"/>
        </w:numPr>
        <w:ind w:left="1643" w:firstLine="481"/>
        <w:rPr>
          <w:rFonts w:asciiTheme="minorHAnsi" w:hAnsiTheme="minorHAnsi"/>
          <w:bCs/>
          <w:lang w:eastAsia="nl-NL"/>
        </w:rPr>
      </w:pPr>
      <w:r w:rsidRPr="0075563B">
        <w:rPr>
          <w:rFonts w:asciiTheme="minorHAnsi" w:hAnsiTheme="minorHAnsi"/>
          <w:bCs/>
          <w:lang w:eastAsia="nl-NL"/>
        </w:rPr>
        <w:t xml:space="preserve">Zie voor meer informatie: </w:t>
      </w:r>
      <w:hyperlink r:id="rId11" w:history="1">
        <w:r w:rsidRPr="0075563B">
          <w:rPr>
            <w:rStyle w:val="Hyperlink"/>
            <w:rFonts w:asciiTheme="minorHAnsi" w:hAnsiTheme="minorHAnsi"/>
            <w:bCs/>
            <w:lang w:eastAsia="nl-NL"/>
          </w:rPr>
          <w:t>http://bouwstenen.nl/</w:t>
        </w:r>
      </w:hyperlink>
      <w:r w:rsidRPr="0075563B">
        <w:rPr>
          <w:rFonts w:asciiTheme="minorHAnsi" w:hAnsiTheme="minorHAnsi"/>
          <w:bCs/>
          <w:lang w:eastAsia="nl-NL"/>
        </w:rPr>
        <w:t xml:space="preserve">   </w:t>
      </w:r>
    </w:p>
    <w:p w:rsidR="0075563B" w:rsidRPr="0075563B" w:rsidRDefault="0075563B" w:rsidP="0075563B">
      <w:pPr>
        <w:pStyle w:val="Lijstalinea"/>
        <w:numPr>
          <w:ilvl w:val="0"/>
          <w:numId w:val="0"/>
        </w:numPr>
        <w:ind w:left="227"/>
        <w:rPr>
          <w:rFonts w:asciiTheme="minorHAnsi" w:hAnsiTheme="minorHAnsi"/>
          <w:bCs/>
          <w:lang w:eastAsia="nl-NL"/>
        </w:rPr>
      </w:pPr>
    </w:p>
    <w:p w:rsidR="0075563B" w:rsidRPr="0075563B" w:rsidRDefault="0075563B" w:rsidP="0075563B">
      <w:pPr>
        <w:pStyle w:val="Lijstalinea"/>
        <w:numPr>
          <w:ilvl w:val="0"/>
          <w:numId w:val="31"/>
        </w:numPr>
        <w:rPr>
          <w:rFonts w:asciiTheme="minorHAnsi" w:hAnsiTheme="minorHAnsi"/>
          <w:bCs/>
          <w:lang w:eastAsia="nl-NL"/>
        </w:rPr>
      </w:pPr>
      <w:r w:rsidRPr="0075563B">
        <w:rPr>
          <w:rFonts w:asciiTheme="minorHAnsi" w:hAnsiTheme="minorHAnsi"/>
          <w:bCs/>
          <w:lang w:eastAsia="nl-NL"/>
        </w:rPr>
        <w:t>Vergunningverlening en toezicht op restwarmte (RWS, Hans Gerritsen)</w:t>
      </w:r>
    </w:p>
    <w:p w:rsidR="0075563B" w:rsidRPr="0075563B" w:rsidRDefault="0075563B" w:rsidP="0075563B">
      <w:pPr>
        <w:pStyle w:val="Lijstalinea"/>
        <w:numPr>
          <w:ilvl w:val="0"/>
          <w:numId w:val="0"/>
        </w:numPr>
        <w:ind w:left="227"/>
        <w:rPr>
          <w:rFonts w:asciiTheme="minorHAnsi" w:hAnsiTheme="minorHAnsi"/>
          <w:bCs/>
          <w:lang w:eastAsia="nl-NL"/>
        </w:rPr>
      </w:pPr>
    </w:p>
    <w:p w:rsidR="0075563B" w:rsidRPr="0075563B" w:rsidRDefault="0075563B" w:rsidP="00650265">
      <w:pPr>
        <w:pStyle w:val="Lijstalinea"/>
        <w:numPr>
          <w:ilvl w:val="0"/>
          <w:numId w:val="0"/>
        </w:numPr>
        <w:ind w:left="2124"/>
        <w:rPr>
          <w:rFonts w:asciiTheme="minorHAnsi" w:hAnsiTheme="minorHAnsi"/>
          <w:bCs/>
          <w:lang w:eastAsia="nl-NL"/>
        </w:rPr>
      </w:pPr>
      <w:r w:rsidRPr="0075563B">
        <w:rPr>
          <w:rFonts w:asciiTheme="minorHAnsi" w:hAnsiTheme="minorHAnsi"/>
          <w:bCs/>
          <w:lang w:eastAsia="nl-NL"/>
        </w:rPr>
        <w:t>Met het lozen van koelwater vloeit veel energie weg. Vanwege de urgentie van de warmtetransitie en gasloze warmtevoorziening wordt gekeken naar een duurzaam hergebruik</w:t>
      </w:r>
    </w:p>
    <w:p w:rsidR="0075563B" w:rsidRPr="0075563B" w:rsidRDefault="0075563B" w:rsidP="00650265">
      <w:pPr>
        <w:pStyle w:val="Lijstalinea"/>
        <w:numPr>
          <w:ilvl w:val="0"/>
          <w:numId w:val="0"/>
        </w:numPr>
        <w:ind w:left="2124"/>
        <w:rPr>
          <w:rFonts w:asciiTheme="minorHAnsi" w:hAnsiTheme="minorHAnsi"/>
          <w:bCs/>
          <w:lang w:eastAsia="nl-NL"/>
        </w:rPr>
      </w:pPr>
      <w:r w:rsidRPr="0075563B">
        <w:rPr>
          <w:rFonts w:asciiTheme="minorHAnsi" w:hAnsiTheme="minorHAnsi"/>
          <w:bCs/>
          <w:lang w:eastAsia="nl-NL"/>
        </w:rPr>
        <w:t>van restwarmte in de gebouwde omgeving, via warmtenetten. RWS heeft een onderzoek laten uitvoeren naar hergebruik van restwarmte.</w:t>
      </w:r>
    </w:p>
    <w:p w:rsidR="0075563B" w:rsidRDefault="0075563B" w:rsidP="00650265">
      <w:pPr>
        <w:pStyle w:val="Lijstalinea"/>
        <w:numPr>
          <w:ilvl w:val="0"/>
          <w:numId w:val="0"/>
        </w:numPr>
        <w:ind w:left="1416" w:firstLine="708"/>
        <w:rPr>
          <w:rFonts w:asciiTheme="minorHAnsi" w:hAnsiTheme="minorHAnsi"/>
          <w:bCs/>
          <w:lang w:eastAsia="nl-NL"/>
        </w:rPr>
      </w:pPr>
      <w:r w:rsidRPr="0075563B">
        <w:rPr>
          <w:rFonts w:asciiTheme="minorHAnsi" w:hAnsiTheme="minorHAnsi"/>
          <w:bCs/>
          <w:lang w:eastAsia="nl-NL"/>
        </w:rPr>
        <w:t>Zie voor meer informatie</w:t>
      </w:r>
      <w:r>
        <w:rPr>
          <w:rFonts w:asciiTheme="minorHAnsi" w:hAnsiTheme="minorHAnsi"/>
          <w:bCs/>
          <w:lang w:eastAsia="nl-NL"/>
        </w:rPr>
        <w:t>:</w:t>
      </w:r>
    </w:p>
    <w:bookmarkStart w:id="0" w:name="_GoBack"/>
    <w:bookmarkEnd w:id="0"/>
    <w:p w:rsidR="0075563B" w:rsidRPr="0075563B" w:rsidRDefault="00650265" w:rsidP="00650265">
      <w:pPr>
        <w:pStyle w:val="Lijstalinea"/>
        <w:numPr>
          <w:ilvl w:val="0"/>
          <w:numId w:val="0"/>
        </w:numPr>
        <w:ind w:left="2124"/>
        <w:rPr>
          <w:rFonts w:asciiTheme="minorHAnsi" w:hAnsiTheme="minorHAnsi"/>
          <w:bCs/>
          <w:lang w:eastAsia="nl-NL"/>
        </w:rPr>
      </w:pPr>
      <w:r>
        <w:rPr>
          <w:rFonts w:asciiTheme="minorHAnsi" w:hAnsiTheme="minorHAnsi"/>
          <w:bCs/>
          <w:lang w:eastAsia="nl-NL"/>
        </w:rPr>
        <w:fldChar w:fldCharType="begin"/>
      </w:r>
      <w:r>
        <w:rPr>
          <w:rFonts w:asciiTheme="minorHAnsi" w:hAnsiTheme="minorHAnsi"/>
          <w:bCs/>
          <w:lang w:eastAsia="nl-NL"/>
        </w:rPr>
        <w:instrText xml:space="preserve"> HYPERLINK "</w:instrText>
      </w:r>
      <w:r w:rsidRPr="00650265">
        <w:rPr>
          <w:rFonts w:asciiTheme="minorHAnsi" w:hAnsiTheme="minorHAnsi"/>
          <w:bCs/>
          <w:lang w:eastAsia="nl-NL"/>
        </w:rPr>
        <w:instrText>https://www.infomil.nl/onderwerpen/lucht-water/handboek-water/activiteiten/grondwater-ander/koelwater/verkenning/</w:instrText>
      </w:r>
      <w:r>
        <w:rPr>
          <w:rFonts w:asciiTheme="minorHAnsi" w:hAnsiTheme="minorHAnsi"/>
          <w:bCs/>
          <w:lang w:eastAsia="nl-NL"/>
        </w:rPr>
        <w:instrText xml:space="preserve">" </w:instrText>
      </w:r>
      <w:r>
        <w:rPr>
          <w:rFonts w:asciiTheme="minorHAnsi" w:hAnsiTheme="minorHAnsi"/>
          <w:bCs/>
          <w:lang w:eastAsia="nl-NL"/>
        </w:rPr>
        <w:fldChar w:fldCharType="separate"/>
      </w:r>
      <w:r w:rsidRPr="00307D53">
        <w:rPr>
          <w:rStyle w:val="Hyperlink"/>
          <w:rFonts w:asciiTheme="minorHAnsi" w:hAnsiTheme="minorHAnsi"/>
          <w:bCs/>
          <w:lang w:eastAsia="nl-NL"/>
        </w:rPr>
        <w:t>https://www.infomil.nl/onderwerpen/lucht-water/handboek-water/activiteiten/grondwater-ander/koelwater/verkenning/</w:t>
      </w:r>
      <w:r>
        <w:rPr>
          <w:rFonts w:asciiTheme="minorHAnsi" w:hAnsiTheme="minorHAnsi"/>
          <w:bCs/>
          <w:lang w:eastAsia="nl-NL"/>
        </w:rPr>
        <w:fldChar w:fldCharType="end"/>
      </w:r>
      <w:r w:rsidR="0075563B" w:rsidRPr="0075563B">
        <w:rPr>
          <w:rFonts w:asciiTheme="minorHAnsi" w:hAnsiTheme="minorHAnsi"/>
          <w:bCs/>
          <w:lang w:eastAsia="nl-NL"/>
        </w:rPr>
        <w:t xml:space="preserve"> </w:t>
      </w:r>
    </w:p>
    <w:p w:rsidR="0075563B" w:rsidRPr="0075563B" w:rsidRDefault="0075563B" w:rsidP="0075563B">
      <w:pPr>
        <w:rPr>
          <w:rFonts w:asciiTheme="minorHAnsi" w:hAnsiTheme="minorHAnsi"/>
          <w:bCs/>
          <w:lang w:eastAsia="nl-NL"/>
        </w:rPr>
      </w:pPr>
    </w:p>
    <w:p w:rsidR="0075563B" w:rsidRPr="0075563B" w:rsidRDefault="0075563B" w:rsidP="0075563B">
      <w:pPr>
        <w:pStyle w:val="Lijstalinea"/>
        <w:numPr>
          <w:ilvl w:val="0"/>
          <w:numId w:val="31"/>
        </w:numPr>
        <w:rPr>
          <w:rFonts w:asciiTheme="minorHAnsi" w:hAnsiTheme="minorHAnsi"/>
          <w:bCs/>
          <w:lang w:eastAsia="nl-NL"/>
        </w:rPr>
      </w:pPr>
      <w:r w:rsidRPr="0075563B">
        <w:rPr>
          <w:rFonts w:asciiTheme="minorHAnsi" w:hAnsiTheme="minorHAnsi"/>
          <w:bCs/>
          <w:lang w:eastAsia="nl-NL"/>
        </w:rPr>
        <w:t>Sluiting (volgende bijeenkomst op …)</w:t>
      </w:r>
    </w:p>
    <w:p w:rsidR="0075563B" w:rsidRPr="0075563B" w:rsidRDefault="0075563B" w:rsidP="0075563B">
      <w:pPr>
        <w:rPr>
          <w:rFonts w:asciiTheme="minorHAnsi" w:hAnsiTheme="minorHAnsi"/>
          <w:bCs/>
          <w:lang w:eastAsia="nl-NL"/>
        </w:rPr>
      </w:pPr>
    </w:p>
    <w:p w:rsidR="0075563B" w:rsidRPr="0075563B" w:rsidRDefault="0075563B" w:rsidP="0075563B">
      <w:pPr>
        <w:pStyle w:val="Lijstalinea"/>
        <w:numPr>
          <w:ilvl w:val="0"/>
          <w:numId w:val="31"/>
        </w:numPr>
        <w:rPr>
          <w:rFonts w:asciiTheme="minorHAnsi" w:hAnsiTheme="minorHAnsi"/>
          <w:bCs/>
          <w:lang w:eastAsia="nl-NL"/>
        </w:rPr>
      </w:pPr>
      <w:r w:rsidRPr="0075563B">
        <w:rPr>
          <w:rFonts w:asciiTheme="minorHAnsi" w:hAnsiTheme="minorHAnsi"/>
          <w:bCs/>
          <w:lang w:eastAsia="nl-NL"/>
        </w:rPr>
        <w:lastRenderedPageBreak/>
        <w:t>Netwerkborrel in bierbrouwerij Oudaen</w:t>
      </w:r>
    </w:p>
    <w:p w:rsidR="00B13C6D" w:rsidRPr="0075563B" w:rsidRDefault="00B13C6D" w:rsidP="0075563B">
      <w:pPr>
        <w:rPr>
          <w:rFonts w:asciiTheme="minorHAnsi" w:hAnsiTheme="minorHAnsi"/>
        </w:rPr>
      </w:pPr>
    </w:p>
    <w:p w:rsidR="00B13C6D" w:rsidRDefault="00B13C6D" w:rsidP="00B13C6D">
      <w:r>
        <w:t> </w:t>
      </w:r>
    </w:p>
    <w:p w:rsidR="00B13C6D" w:rsidRDefault="00B13C6D" w:rsidP="00B13C6D">
      <w:r>
        <w:rPr>
          <w:b/>
          <w:bCs/>
          <w:color w:val="FF0000"/>
        </w:rPr>
        <w:t xml:space="preserve">We horen graag of u komt!  Graag aanmelden via </w:t>
      </w:r>
      <w:hyperlink r:id="rId12" w:history="1">
        <w:r>
          <w:rPr>
            <w:rStyle w:val="Hyperlink"/>
            <w:b/>
            <w:bCs/>
          </w:rPr>
          <w:t>energie@infomil.nl</w:t>
        </w:r>
      </w:hyperlink>
    </w:p>
    <w:p w:rsidR="00B13C6D" w:rsidRDefault="00B13C6D" w:rsidP="00B13C6D">
      <w:r>
        <w:rPr>
          <w:b/>
          <w:bCs/>
        </w:rPr>
        <w:t> </w:t>
      </w:r>
    </w:p>
    <w:p w:rsidR="00241548" w:rsidRPr="00241548" w:rsidRDefault="00B13C6D" w:rsidP="00241548">
      <w:r>
        <w:rPr>
          <w:i/>
          <w:iCs/>
        </w:rPr>
        <w:t>Het ministerie van Economische Zaken en Klimaat (EZK) organiseert samen met kenniscentrum InfoMil (onderdeel van Rijkswaterstaat Water, Verkeer en Leefomgeving) de nationale netwerkbijeenkomsten energiebesparing.</w:t>
      </w:r>
    </w:p>
    <w:sectPr w:rsidR="00241548" w:rsidRPr="00241548" w:rsidSect="00B13C6D">
      <w:pgSz w:w="11906" w:h="16838"/>
      <w:pgMar w:top="1417" w:right="1417" w:bottom="426"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C6D" w:rsidRDefault="00B13C6D" w:rsidP="0088501B">
      <w:r>
        <w:separator/>
      </w:r>
    </w:p>
  </w:endnote>
  <w:endnote w:type="continuationSeparator" w:id="0">
    <w:p w:rsidR="00B13C6D" w:rsidRDefault="00B13C6D" w:rsidP="0088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C6D" w:rsidRDefault="00B13C6D" w:rsidP="0088501B">
      <w:r>
        <w:separator/>
      </w:r>
    </w:p>
  </w:footnote>
  <w:footnote w:type="continuationSeparator" w:id="0">
    <w:p w:rsidR="00B13C6D" w:rsidRDefault="00B13C6D" w:rsidP="008850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40CBD44"/>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5030B17E"/>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E20C7B7E"/>
    <w:lvl w:ilvl="0">
      <w:start w:val="1"/>
      <w:numFmt w:val="bullet"/>
      <w:lvlText w:val=""/>
      <w:lvlJc w:val="left"/>
      <w:pPr>
        <w:tabs>
          <w:tab w:val="num" w:pos="360"/>
        </w:tabs>
        <w:ind w:left="360" w:hanging="360"/>
      </w:pPr>
      <w:rPr>
        <w:rFonts w:ascii="Symbol" w:hAnsi="Symbol" w:hint="default"/>
      </w:rPr>
    </w:lvl>
  </w:abstractNum>
  <w:abstractNum w:abstractNumId="3">
    <w:nsid w:val="02D54C6C"/>
    <w:multiLevelType w:val="multilevel"/>
    <w:tmpl w:val="06962652"/>
    <w:numStyleLink w:val="Lijststijl"/>
  </w:abstractNum>
  <w:abstractNum w:abstractNumId="4">
    <w:nsid w:val="04AF55C7"/>
    <w:multiLevelType w:val="multilevel"/>
    <w:tmpl w:val="06962652"/>
    <w:numStyleLink w:val="Lijststijl"/>
  </w:abstractNum>
  <w:abstractNum w:abstractNumId="5">
    <w:nsid w:val="063964C2"/>
    <w:multiLevelType w:val="multilevel"/>
    <w:tmpl w:val="06962652"/>
    <w:numStyleLink w:val="Lijststijl"/>
  </w:abstractNum>
  <w:abstractNum w:abstractNumId="6">
    <w:nsid w:val="09117283"/>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09483BD7"/>
    <w:multiLevelType w:val="multilevel"/>
    <w:tmpl w:val="06962652"/>
    <w:numStyleLink w:val="Lijststijl"/>
  </w:abstractNum>
  <w:abstractNum w:abstractNumId="8">
    <w:nsid w:val="0A9D5DE4"/>
    <w:multiLevelType w:val="multilevel"/>
    <w:tmpl w:val="06962652"/>
    <w:numStyleLink w:val="Lijststijl"/>
  </w:abstractNum>
  <w:abstractNum w:abstractNumId="9">
    <w:nsid w:val="0FFA2464"/>
    <w:multiLevelType w:val="hybridMultilevel"/>
    <w:tmpl w:val="860E4956"/>
    <w:lvl w:ilvl="0" w:tplc="04130001">
      <w:start w:val="1"/>
      <w:numFmt w:val="bullet"/>
      <w:lvlText w:val=""/>
      <w:lvlJc w:val="left"/>
      <w:pPr>
        <w:ind w:left="2484" w:hanging="360"/>
      </w:pPr>
      <w:rPr>
        <w:rFonts w:ascii="Symbol" w:hAnsi="Symbol" w:hint="default"/>
      </w:rPr>
    </w:lvl>
    <w:lvl w:ilvl="1" w:tplc="04130003">
      <w:start w:val="1"/>
      <w:numFmt w:val="bullet"/>
      <w:lvlText w:val="o"/>
      <w:lvlJc w:val="left"/>
      <w:pPr>
        <w:ind w:left="3204" w:hanging="360"/>
      </w:pPr>
      <w:rPr>
        <w:rFonts w:ascii="Courier New" w:hAnsi="Courier New" w:cs="Courier New" w:hint="default"/>
      </w:rPr>
    </w:lvl>
    <w:lvl w:ilvl="2" w:tplc="04130005">
      <w:start w:val="1"/>
      <w:numFmt w:val="bullet"/>
      <w:lvlText w:val=""/>
      <w:lvlJc w:val="left"/>
      <w:pPr>
        <w:ind w:left="3924" w:hanging="360"/>
      </w:pPr>
      <w:rPr>
        <w:rFonts w:ascii="Wingdings" w:hAnsi="Wingdings" w:hint="default"/>
      </w:rPr>
    </w:lvl>
    <w:lvl w:ilvl="3" w:tplc="04130001">
      <w:start w:val="1"/>
      <w:numFmt w:val="bullet"/>
      <w:lvlText w:val=""/>
      <w:lvlJc w:val="left"/>
      <w:pPr>
        <w:ind w:left="4644" w:hanging="360"/>
      </w:pPr>
      <w:rPr>
        <w:rFonts w:ascii="Symbol" w:hAnsi="Symbol" w:hint="default"/>
      </w:rPr>
    </w:lvl>
    <w:lvl w:ilvl="4" w:tplc="04130003">
      <w:start w:val="1"/>
      <w:numFmt w:val="bullet"/>
      <w:lvlText w:val="o"/>
      <w:lvlJc w:val="left"/>
      <w:pPr>
        <w:ind w:left="5364" w:hanging="360"/>
      </w:pPr>
      <w:rPr>
        <w:rFonts w:ascii="Courier New" w:hAnsi="Courier New" w:cs="Courier New" w:hint="default"/>
      </w:rPr>
    </w:lvl>
    <w:lvl w:ilvl="5" w:tplc="04130005">
      <w:start w:val="1"/>
      <w:numFmt w:val="bullet"/>
      <w:lvlText w:val=""/>
      <w:lvlJc w:val="left"/>
      <w:pPr>
        <w:ind w:left="6084" w:hanging="360"/>
      </w:pPr>
      <w:rPr>
        <w:rFonts w:ascii="Wingdings" w:hAnsi="Wingdings" w:hint="default"/>
      </w:rPr>
    </w:lvl>
    <w:lvl w:ilvl="6" w:tplc="04130001">
      <w:start w:val="1"/>
      <w:numFmt w:val="bullet"/>
      <w:lvlText w:val=""/>
      <w:lvlJc w:val="left"/>
      <w:pPr>
        <w:ind w:left="6804" w:hanging="360"/>
      </w:pPr>
      <w:rPr>
        <w:rFonts w:ascii="Symbol" w:hAnsi="Symbol" w:hint="default"/>
      </w:rPr>
    </w:lvl>
    <w:lvl w:ilvl="7" w:tplc="04130003">
      <w:start w:val="1"/>
      <w:numFmt w:val="bullet"/>
      <w:lvlText w:val="o"/>
      <w:lvlJc w:val="left"/>
      <w:pPr>
        <w:ind w:left="7524" w:hanging="360"/>
      </w:pPr>
      <w:rPr>
        <w:rFonts w:ascii="Courier New" w:hAnsi="Courier New" w:cs="Courier New" w:hint="default"/>
      </w:rPr>
    </w:lvl>
    <w:lvl w:ilvl="8" w:tplc="04130005">
      <w:start w:val="1"/>
      <w:numFmt w:val="bullet"/>
      <w:lvlText w:val=""/>
      <w:lvlJc w:val="left"/>
      <w:pPr>
        <w:ind w:left="8244" w:hanging="360"/>
      </w:pPr>
      <w:rPr>
        <w:rFonts w:ascii="Wingdings" w:hAnsi="Wingdings" w:hint="default"/>
      </w:rPr>
    </w:lvl>
  </w:abstractNum>
  <w:abstractNum w:abstractNumId="10">
    <w:nsid w:val="12A20313"/>
    <w:multiLevelType w:val="multilevel"/>
    <w:tmpl w:val="961E82FE"/>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1">
    <w:nsid w:val="12C83285"/>
    <w:multiLevelType w:val="multilevel"/>
    <w:tmpl w:val="6A8E5BD4"/>
    <w:styleLink w:val="Stijl2"/>
    <w:lvl w:ilvl="0">
      <w:start w:val="1"/>
      <w:numFmt w:val="bullet"/>
      <w:lvlText w:val=""/>
      <w:lvlJc w:val="left"/>
      <w:pPr>
        <w:ind w:left="227" w:hanging="227"/>
      </w:pPr>
      <w:rPr>
        <w:rFonts w:ascii="Symbol" w:hAnsi="Symbol" w:hint="default"/>
      </w:rPr>
    </w:lvl>
    <w:lvl w:ilvl="1">
      <w:start w:val="1"/>
      <w:numFmt w:val="none"/>
      <w:lvlText w:val="-"/>
      <w:lvlJc w:val="left"/>
      <w:pPr>
        <w:ind w:left="454" w:hanging="227"/>
      </w:pPr>
      <w:rPr>
        <w:rFonts w:hint="default"/>
      </w:rPr>
    </w:lvl>
    <w:lvl w:ilvl="2">
      <w:start w:val="1"/>
      <w:numFmt w:val="lowerRoman"/>
      <w:lvlRestart w:val="1"/>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12">
    <w:nsid w:val="13264306"/>
    <w:multiLevelType w:val="multilevel"/>
    <w:tmpl w:val="06962652"/>
    <w:styleLink w:val="Lijststijl"/>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Verdana" w:hAnsi="Verdana" w:hint="default"/>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Verdana" w:hAnsi="Verdana" w:hint="default"/>
      </w:rPr>
    </w:lvl>
    <w:lvl w:ilvl="6">
      <w:start w:val="1"/>
      <w:numFmt w:val="bullet"/>
      <w:lvlText w:val=""/>
      <w:lvlJc w:val="left"/>
      <w:pPr>
        <w:ind w:left="1589" w:hanging="227"/>
      </w:pPr>
      <w:rPr>
        <w:rFonts w:ascii="Symbol" w:hAnsi="Symbol" w:hint="default"/>
      </w:rPr>
    </w:lvl>
    <w:lvl w:ilvl="7">
      <w:start w:val="1"/>
      <w:numFmt w:val="bullet"/>
      <w:lvlText w:val="-"/>
      <w:lvlJc w:val="left"/>
      <w:pPr>
        <w:ind w:left="1816" w:hanging="227"/>
      </w:pPr>
      <w:rPr>
        <w:rFonts w:ascii="Verdana" w:hAnsi="Verdana" w:cs="Courier New" w:hint="default"/>
      </w:rPr>
    </w:lvl>
    <w:lvl w:ilvl="8">
      <w:start w:val="1"/>
      <w:numFmt w:val="bullet"/>
      <w:lvlText w:val=""/>
      <w:lvlJc w:val="left"/>
      <w:pPr>
        <w:ind w:left="2043" w:hanging="227"/>
      </w:pPr>
      <w:rPr>
        <w:rFonts w:ascii="Symbol" w:hAnsi="Symbol" w:hint="default"/>
      </w:rPr>
    </w:lvl>
  </w:abstractNum>
  <w:abstractNum w:abstractNumId="13">
    <w:nsid w:val="1816377F"/>
    <w:multiLevelType w:val="hybridMultilevel"/>
    <w:tmpl w:val="770A1BE2"/>
    <w:lvl w:ilvl="0" w:tplc="0413000B">
      <w:start w:val="1"/>
      <w:numFmt w:val="bullet"/>
      <w:lvlText w:val=""/>
      <w:lvlJc w:val="left"/>
      <w:pPr>
        <w:ind w:left="2484" w:hanging="360"/>
      </w:pPr>
      <w:rPr>
        <w:rFonts w:ascii="Wingdings" w:hAnsi="Wingdings" w:hint="default"/>
      </w:rPr>
    </w:lvl>
    <w:lvl w:ilvl="1" w:tplc="04130003">
      <w:start w:val="1"/>
      <w:numFmt w:val="bullet"/>
      <w:lvlText w:val="o"/>
      <w:lvlJc w:val="left"/>
      <w:pPr>
        <w:ind w:left="3204" w:hanging="360"/>
      </w:pPr>
      <w:rPr>
        <w:rFonts w:ascii="Courier New" w:hAnsi="Courier New" w:cs="Courier New" w:hint="default"/>
      </w:rPr>
    </w:lvl>
    <w:lvl w:ilvl="2" w:tplc="04130005">
      <w:start w:val="1"/>
      <w:numFmt w:val="bullet"/>
      <w:lvlText w:val=""/>
      <w:lvlJc w:val="left"/>
      <w:pPr>
        <w:ind w:left="3924" w:hanging="360"/>
      </w:pPr>
      <w:rPr>
        <w:rFonts w:ascii="Wingdings" w:hAnsi="Wingdings" w:hint="default"/>
      </w:rPr>
    </w:lvl>
    <w:lvl w:ilvl="3" w:tplc="04130001">
      <w:start w:val="1"/>
      <w:numFmt w:val="bullet"/>
      <w:lvlText w:val=""/>
      <w:lvlJc w:val="left"/>
      <w:pPr>
        <w:ind w:left="4644" w:hanging="360"/>
      </w:pPr>
      <w:rPr>
        <w:rFonts w:ascii="Symbol" w:hAnsi="Symbol" w:hint="default"/>
      </w:rPr>
    </w:lvl>
    <w:lvl w:ilvl="4" w:tplc="04130003">
      <w:start w:val="1"/>
      <w:numFmt w:val="bullet"/>
      <w:lvlText w:val="o"/>
      <w:lvlJc w:val="left"/>
      <w:pPr>
        <w:ind w:left="5364" w:hanging="360"/>
      </w:pPr>
      <w:rPr>
        <w:rFonts w:ascii="Courier New" w:hAnsi="Courier New" w:cs="Courier New" w:hint="default"/>
      </w:rPr>
    </w:lvl>
    <w:lvl w:ilvl="5" w:tplc="04130005">
      <w:start w:val="1"/>
      <w:numFmt w:val="bullet"/>
      <w:lvlText w:val=""/>
      <w:lvlJc w:val="left"/>
      <w:pPr>
        <w:ind w:left="6084" w:hanging="360"/>
      </w:pPr>
      <w:rPr>
        <w:rFonts w:ascii="Wingdings" w:hAnsi="Wingdings" w:hint="default"/>
      </w:rPr>
    </w:lvl>
    <w:lvl w:ilvl="6" w:tplc="04130001">
      <w:start w:val="1"/>
      <w:numFmt w:val="bullet"/>
      <w:lvlText w:val=""/>
      <w:lvlJc w:val="left"/>
      <w:pPr>
        <w:ind w:left="6804" w:hanging="360"/>
      </w:pPr>
      <w:rPr>
        <w:rFonts w:ascii="Symbol" w:hAnsi="Symbol" w:hint="default"/>
      </w:rPr>
    </w:lvl>
    <w:lvl w:ilvl="7" w:tplc="04130003">
      <w:start w:val="1"/>
      <w:numFmt w:val="bullet"/>
      <w:lvlText w:val="o"/>
      <w:lvlJc w:val="left"/>
      <w:pPr>
        <w:ind w:left="7524" w:hanging="360"/>
      </w:pPr>
      <w:rPr>
        <w:rFonts w:ascii="Courier New" w:hAnsi="Courier New" w:cs="Courier New" w:hint="default"/>
      </w:rPr>
    </w:lvl>
    <w:lvl w:ilvl="8" w:tplc="04130005">
      <w:start w:val="1"/>
      <w:numFmt w:val="bullet"/>
      <w:lvlText w:val=""/>
      <w:lvlJc w:val="left"/>
      <w:pPr>
        <w:ind w:left="8244" w:hanging="360"/>
      </w:pPr>
      <w:rPr>
        <w:rFonts w:ascii="Wingdings" w:hAnsi="Wingdings" w:hint="default"/>
      </w:rPr>
    </w:lvl>
  </w:abstractNum>
  <w:abstractNum w:abstractNumId="14">
    <w:nsid w:val="1895513E"/>
    <w:multiLevelType w:val="multilevel"/>
    <w:tmpl w:val="06962652"/>
    <w:numStyleLink w:val="Lijststijl"/>
  </w:abstractNum>
  <w:abstractNum w:abstractNumId="15">
    <w:nsid w:val="1E8A39FF"/>
    <w:multiLevelType w:val="hybridMultilevel"/>
    <w:tmpl w:val="734CAE92"/>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16">
    <w:nsid w:val="269C7B1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6F82458"/>
    <w:multiLevelType w:val="multilevel"/>
    <w:tmpl w:val="6A8E5BD4"/>
    <w:numStyleLink w:val="Stijl2"/>
  </w:abstractNum>
  <w:abstractNum w:abstractNumId="18">
    <w:nsid w:val="28143AF0"/>
    <w:multiLevelType w:val="multilevel"/>
    <w:tmpl w:val="B7421276"/>
    <w:lvl w:ilvl="0">
      <w:start w:val="1"/>
      <w:numFmt w:val="bullet"/>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19">
    <w:nsid w:val="311653D5"/>
    <w:multiLevelType w:val="multilevel"/>
    <w:tmpl w:val="A4700AB0"/>
    <w:lvl w:ilvl="0">
      <w:start w:val="1"/>
      <w:numFmt w:val="bullet"/>
      <w:pStyle w:val="Lijstalinea1"/>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20">
    <w:nsid w:val="31CB79D8"/>
    <w:multiLevelType w:val="multilevel"/>
    <w:tmpl w:val="06962652"/>
    <w:numStyleLink w:val="Lijststijl"/>
  </w:abstractNum>
  <w:abstractNum w:abstractNumId="21">
    <w:nsid w:val="31E853D2"/>
    <w:multiLevelType w:val="multilevel"/>
    <w:tmpl w:val="06962652"/>
    <w:numStyleLink w:val="Lijststijl"/>
  </w:abstractNum>
  <w:abstractNum w:abstractNumId="22">
    <w:nsid w:val="35C47052"/>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6577481"/>
    <w:multiLevelType w:val="hybridMultilevel"/>
    <w:tmpl w:val="A5F63CC2"/>
    <w:lvl w:ilvl="0" w:tplc="04130001">
      <w:start w:val="1"/>
      <w:numFmt w:val="bullet"/>
      <w:lvlText w:val=""/>
      <w:lvlJc w:val="left"/>
      <w:pPr>
        <w:ind w:left="2136" w:hanging="360"/>
      </w:pPr>
      <w:rPr>
        <w:rFonts w:ascii="Symbol" w:hAnsi="Symbol" w:hint="default"/>
      </w:rPr>
    </w:lvl>
    <w:lvl w:ilvl="1" w:tplc="04130019">
      <w:start w:val="1"/>
      <w:numFmt w:val="lowerLetter"/>
      <w:lvlText w:val="%2."/>
      <w:lvlJc w:val="left"/>
      <w:pPr>
        <w:ind w:left="2856" w:hanging="360"/>
      </w:pPr>
    </w:lvl>
    <w:lvl w:ilvl="2" w:tplc="0413001B">
      <w:start w:val="1"/>
      <w:numFmt w:val="lowerRoman"/>
      <w:lvlText w:val="%3."/>
      <w:lvlJc w:val="right"/>
      <w:pPr>
        <w:ind w:left="3576" w:hanging="180"/>
      </w:pPr>
    </w:lvl>
    <w:lvl w:ilvl="3" w:tplc="0413000F">
      <w:start w:val="1"/>
      <w:numFmt w:val="decimal"/>
      <w:lvlText w:val="%4."/>
      <w:lvlJc w:val="left"/>
      <w:pPr>
        <w:ind w:left="4296" w:hanging="360"/>
      </w:pPr>
    </w:lvl>
    <w:lvl w:ilvl="4" w:tplc="04130019">
      <w:start w:val="1"/>
      <w:numFmt w:val="lowerLetter"/>
      <w:lvlText w:val="%5."/>
      <w:lvlJc w:val="left"/>
      <w:pPr>
        <w:ind w:left="5016" w:hanging="360"/>
      </w:pPr>
    </w:lvl>
    <w:lvl w:ilvl="5" w:tplc="0413001B">
      <w:start w:val="1"/>
      <w:numFmt w:val="lowerRoman"/>
      <w:lvlText w:val="%6."/>
      <w:lvlJc w:val="right"/>
      <w:pPr>
        <w:ind w:left="5736" w:hanging="180"/>
      </w:pPr>
    </w:lvl>
    <w:lvl w:ilvl="6" w:tplc="0413000F">
      <w:start w:val="1"/>
      <w:numFmt w:val="decimal"/>
      <w:lvlText w:val="%7."/>
      <w:lvlJc w:val="left"/>
      <w:pPr>
        <w:ind w:left="6456" w:hanging="360"/>
      </w:pPr>
    </w:lvl>
    <w:lvl w:ilvl="7" w:tplc="04130019">
      <w:start w:val="1"/>
      <w:numFmt w:val="lowerLetter"/>
      <w:lvlText w:val="%8."/>
      <w:lvlJc w:val="left"/>
      <w:pPr>
        <w:ind w:left="7176" w:hanging="360"/>
      </w:pPr>
    </w:lvl>
    <w:lvl w:ilvl="8" w:tplc="0413001B">
      <w:start w:val="1"/>
      <w:numFmt w:val="lowerRoman"/>
      <w:lvlText w:val="%9."/>
      <w:lvlJc w:val="right"/>
      <w:pPr>
        <w:ind w:left="7896" w:hanging="180"/>
      </w:pPr>
    </w:lvl>
  </w:abstractNum>
  <w:abstractNum w:abstractNumId="24">
    <w:nsid w:val="36A6389A"/>
    <w:multiLevelType w:val="multilevel"/>
    <w:tmpl w:val="6A8E5BD4"/>
    <w:numStyleLink w:val="Stijl2"/>
  </w:abstractNum>
  <w:abstractNum w:abstractNumId="25">
    <w:nsid w:val="36C14B74"/>
    <w:multiLevelType w:val="hybridMultilevel"/>
    <w:tmpl w:val="E7322880"/>
    <w:lvl w:ilvl="0" w:tplc="0413000B">
      <w:start w:val="1"/>
      <w:numFmt w:val="bullet"/>
      <w:lvlText w:val=""/>
      <w:lvlJc w:val="left"/>
      <w:pPr>
        <w:ind w:left="2484" w:hanging="360"/>
      </w:pPr>
      <w:rPr>
        <w:rFonts w:ascii="Wingdings" w:hAnsi="Wingdings" w:hint="default"/>
      </w:rPr>
    </w:lvl>
    <w:lvl w:ilvl="1" w:tplc="04130003">
      <w:start w:val="1"/>
      <w:numFmt w:val="bullet"/>
      <w:lvlText w:val="o"/>
      <w:lvlJc w:val="left"/>
      <w:pPr>
        <w:ind w:left="3204" w:hanging="360"/>
      </w:pPr>
      <w:rPr>
        <w:rFonts w:ascii="Courier New" w:hAnsi="Courier New" w:cs="Courier New" w:hint="default"/>
      </w:rPr>
    </w:lvl>
    <w:lvl w:ilvl="2" w:tplc="04130005">
      <w:start w:val="1"/>
      <w:numFmt w:val="bullet"/>
      <w:lvlText w:val=""/>
      <w:lvlJc w:val="left"/>
      <w:pPr>
        <w:ind w:left="3924" w:hanging="360"/>
      </w:pPr>
      <w:rPr>
        <w:rFonts w:ascii="Wingdings" w:hAnsi="Wingdings" w:hint="default"/>
      </w:rPr>
    </w:lvl>
    <w:lvl w:ilvl="3" w:tplc="04130001">
      <w:start w:val="1"/>
      <w:numFmt w:val="bullet"/>
      <w:lvlText w:val=""/>
      <w:lvlJc w:val="left"/>
      <w:pPr>
        <w:ind w:left="4644" w:hanging="360"/>
      </w:pPr>
      <w:rPr>
        <w:rFonts w:ascii="Symbol" w:hAnsi="Symbol" w:hint="default"/>
      </w:rPr>
    </w:lvl>
    <w:lvl w:ilvl="4" w:tplc="04130003">
      <w:start w:val="1"/>
      <w:numFmt w:val="bullet"/>
      <w:lvlText w:val="o"/>
      <w:lvlJc w:val="left"/>
      <w:pPr>
        <w:ind w:left="5364" w:hanging="360"/>
      </w:pPr>
      <w:rPr>
        <w:rFonts w:ascii="Courier New" w:hAnsi="Courier New" w:cs="Courier New" w:hint="default"/>
      </w:rPr>
    </w:lvl>
    <w:lvl w:ilvl="5" w:tplc="04130005">
      <w:start w:val="1"/>
      <w:numFmt w:val="bullet"/>
      <w:lvlText w:val=""/>
      <w:lvlJc w:val="left"/>
      <w:pPr>
        <w:ind w:left="6084" w:hanging="360"/>
      </w:pPr>
      <w:rPr>
        <w:rFonts w:ascii="Wingdings" w:hAnsi="Wingdings" w:hint="default"/>
      </w:rPr>
    </w:lvl>
    <w:lvl w:ilvl="6" w:tplc="04130001">
      <w:start w:val="1"/>
      <w:numFmt w:val="bullet"/>
      <w:lvlText w:val=""/>
      <w:lvlJc w:val="left"/>
      <w:pPr>
        <w:ind w:left="6804" w:hanging="360"/>
      </w:pPr>
      <w:rPr>
        <w:rFonts w:ascii="Symbol" w:hAnsi="Symbol" w:hint="default"/>
      </w:rPr>
    </w:lvl>
    <w:lvl w:ilvl="7" w:tplc="04130003">
      <w:start w:val="1"/>
      <w:numFmt w:val="bullet"/>
      <w:lvlText w:val="o"/>
      <w:lvlJc w:val="left"/>
      <w:pPr>
        <w:ind w:left="7524" w:hanging="360"/>
      </w:pPr>
      <w:rPr>
        <w:rFonts w:ascii="Courier New" w:hAnsi="Courier New" w:cs="Courier New" w:hint="default"/>
      </w:rPr>
    </w:lvl>
    <w:lvl w:ilvl="8" w:tplc="04130005">
      <w:start w:val="1"/>
      <w:numFmt w:val="bullet"/>
      <w:lvlText w:val=""/>
      <w:lvlJc w:val="left"/>
      <w:pPr>
        <w:ind w:left="8244" w:hanging="360"/>
      </w:pPr>
      <w:rPr>
        <w:rFonts w:ascii="Wingdings" w:hAnsi="Wingdings" w:hint="default"/>
      </w:rPr>
    </w:lvl>
  </w:abstractNum>
  <w:abstractNum w:abstractNumId="26">
    <w:nsid w:val="3DBF1176"/>
    <w:multiLevelType w:val="hybridMultilevel"/>
    <w:tmpl w:val="5FB61E9E"/>
    <w:lvl w:ilvl="0" w:tplc="0E7C06D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47DB631B"/>
    <w:multiLevelType w:val="multilevel"/>
    <w:tmpl w:val="06962652"/>
    <w:numStyleLink w:val="Lijststijl"/>
  </w:abstractNum>
  <w:abstractNum w:abstractNumId="28">
    <w:nsid w:val="4BDA3C2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E66638B"/>
    <w:multiLevelType w:val="multilevel"/>
    <w:tmpl w:val="A4700AB0"/>
    <w:lvl w:ilvl="0">
      <w:start w:val="1"/>
      <w:numFmt w:val="bullet"/>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30">
    <w:nsid w:val="54AD313B"/>
    <w:multiLevelType w:val="hybridMultilevel"/>
    <w:tmpl w:val="A9000ABA"/>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31">
    <w:nsid w:val="5CAF5D0D"/>
    <w:multiLevelType w:val="multilevel"/>
    <w:tmpl w:val="06962652"/>
    <w:numStyleLink w:val="Lijststijl"/>
  </w:abstractNum>
  <w:abstractNum w:abstractNumId="32">
    <w:nsid w:val="5F591281"/>
    <w:multiLevelType w:val="hybridMultilevel"/>
    <w:tmpl w:val="D626EB78"/>
    <w:lvl w:ilvl="0" w:tplc="E2903586">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67CD030F"/>
    <w:multiLevelType w:val="multilevel"/>
    <w:tmpl w:val="2A508244"/>
    <w:lvl w:ilvl="0">
      <w:start w:val="14"/>
      <w:numFmt w:val="decimal"/>
      <w:lvlText w:val="%1.0"/>
      <w:lvlJc w:val="left"/>
      <w:pPr>
        <w:ind w:left="540" w:hanging="540"/>
      </w:pPr>
      <w:rPr>
        <w:rFonts w:ascii="Verdana" w:hAnsi="Verdana" w:hint="default"/>
        <w:b w:val="0"/>
      </w:rPr>
    </w:lvl>
    <w:lvl w:ilvl="1">
      <w:start w:val="1"/>
      <w:numFmt w:val="decimalZero"/>
      <w:lvlText w:val="%1.%2"/>
      <w:lvlJc w:val="left"/>
      <w:pPr>
        <w:ind w:left="1428" w:hanging="720"/>
      </w:pPr>
      <w:rPr>
        <w:rFonts w:ascii="Verdana" w:hAnsi="Verdana" w:hint="default"/>
        <w:b w:val="0"/>
      </w:rPr>
    </w:lvl>
    <w:lvl w:ilvl="2">
      <w:start w:val="1"/>
      <w:numFmt w:val="decimal"/>
      <w:lvlText w:val="%1.%2.%3"/>
      <w:lvlJc w:val="left"/>
      <w:pPr>
        <w:ind w:left="2136" w:hanging="720"/>
      </w:pPr>
      <w:rPr>
        <w:rFonts w:ascii="Verdana" w:hAnsi="Verdana" w:hint="default"/>
        <w:b w:val="0"/>
      </w:rPr>
    </w:lvl>
    <w:lvl w:ilvl="3">
      <w:start w:val="1"/>
      <w:numFmt w:val="decimal"/>
      <w:lvlText w:val="%1.%2.%3.%4"/>
      <w:lvlJc w:val="left"/>
      <w:pPr>
        <w:ind w:left="3204" w:hanging="1080"/>
      </w:pPr>
      <w:rPr>
        <w:rFonts w:ascii="Verdana" w:hAnsi="Verdana" w:hint="default"/>
        <w:b w:val="0"/>
      </w:rPr>
    </w:lvl>
    <w:lvl w:ilvl="4">
      <w:start w:val="1"/>
      <w:numFmt w:val="decimal"/>
      <w:lvlText w:val="%1.%2.%3.%4.%5"/>
      <w:lvlJc w:val="left"/>
      <w:pPr>
        <w:ind w:left="3912" w:hanging="1080"/>
      </w:pPr>
      <w:rPr>
        <w:rFonts w:ascii="Verdana" w:hAnsi="Verdana" w:hint="default"/>
        <w:b w:val="0"/>
      </w:rPr>
    </w:lvl>
    <w:lvl w:ilvl="5">
      <w:start w:val="1"/>
      <w:numFmt w:val="decimal"/>
      <w:lvlText w:val="%1.%2.%3.%4.%5.%6"/>
      <w:lvlJc w:val="left"/>
      <w:pPr>
        <w:ind w:left="4980" w:hanging="1440"/>
      </w:pPr>
      <w:rPr>
        <w:rFonts w:ascii="Verdana" w:hAnsi="Verdana" w:hint="default"/>
        <w:b w:val="0"/>
      </w:rPr>
    </w:lvl>
    <w:lvl w:ilvl="6">
      <w:start w:val="1"/>
      <w:numFmt w:val="decimal"/>
      <w:lvlText w:val="%1.%2.%3.%4.%5.%6.%7"/>
      <w:lvlJc w:val="left"/>
      <w:pPr>
        <w:ind w:left="6048" w:hanging="1800"/>
      </w:pPr>
      <w:rPr>
        <w:rFonts w:ascii="Verdana" w:hAnsi="Verdana" w:hint="default"/>
        <w:b w:val="0"/>
      </w:rPr>
    </w:lvl>
    <w:lvl w:ilvl="7">
      <w:start w:val="1"/>
      <w:numFmt w:val="decimal"/>
      <w:lvlText w:val="%1.%2.%3.%4.%5.%6.%7.%8"/>
      <w:lvlJc w:val="left"/>
      <w:pPr>
        <w:ind w:left="6756" w:hanging="1800"/>
      </w:pPr>
      <w:rPr>
        <w:rFonts w:ascii="Verdana" w:hAnsi="Verdana" w:hint="default"/>
        <w:b w:val="0"/>
      </w:rPr>
    </w:lvl>
    <w:lvl w:ilvl="8">
      <w:start w:val="1"/>
      <w:numFmt w:val="decimal"/>
      <w:lvlText w:val="%1.%2.%3.%4.%5.%6.%7.%8.%9"/>
      <w:lvlJc w:val="left"/>
      <w:pPr>
        <w:ind w:left="7824" w:hanging="2160"/>
      </w:pPr>
      <w:rPr>
        <w:rFonts w:ascii="Verdana" w:hAnsi="Verdana" w:hint="default"/>
        <w:b w:val="0"/>
      </w:rPr>
    </w:lvl>
  </w:abstractNum>
  <w:abstractNum w:abstractNumId="34">
    <w:nsid w:val="77AA14FF"/>
    <w:multiLevelType w:val="hybridMultilevel"/>
    <w:tmpl w:val="57F49DAC"/>
    <w:lvl w:ilvl="0" w:tplc="0413000B">
      <w:start w:val="1"/>
      <w:numFmt w:val="bullet"/>
      <w:lvlText w:val=""/>
      <w:lvlJc w:val="left"/>
      <w:pPr>
        <w:ind w:left="2484" w:hanging="360"/>
      </w:pPr>
      <w:rPr>
        <w:rFonts w:ascii="Wingdings" w:hAnsi="Wingdings" w:hint="default"/>
      </w:rPr>
    </w:lvl>
    <w:lvl w:ilvl="1" w:tplc="04130003">
      <w:start w:val="1"/>
      <w:numFmt w:val="bullet"/>
      <w:lvlText w:val="o"/>
      <w:lvlJc w:val="left"/>
      <w:pPr>
        <w:ind w:left="3204" w:hanging="360"/>
      </w:pPr>
      <w:rPr>
        <w:rFonts w:ascii="Courier New" w:hAnsi="Courier New" w:cs="Courier New" w:hint="default"/>
      </w:rPr>
    </w:lvl>
    <w:lvl w:ilvl="2" w:tplc="04130005">
      <w:start w:val="1"/>
      <w:numFmt w:val="bullet"/>
      <w:lvlText w:val=""/>
      <w:lvlJc w:val="left"/>
      <w:pPr>
        <w:ind w:left="3924" w:hanging="360"/>
      </w:pPr>
      <w:rPr>
        <w:rFonts w:ascii="Wingdings" w:hAnsi="Wingdings" w:hint="default"/>
      </w:rPr>
    </w:lvl>
    <w:lvl w:ilvl="3" w:tplc="04130001">
      <w:start w:val="1"/>
      <w:numFmt w:val="bullet"/>
      <w:lvlText w:val=""/>
      <w:lvlJc w:val="left"/>
      <w:pPr>
        <w:ind w:left="4644" w:hanging="360"/>
      </w:pPr>
      <w:rPr>
        <w:rFonts w:ascii="Symbol" w:hAnsi="Symbol" w:hint="default"/>
      </w:rPr>
    </w:lvl>
    <w:lvl w:ilvl="4" w:tplc="04130003">
      <w:start w:val="1"/>
      <w:numFmt w:val="bullet"/>
      <w:lvlText w:val="o"/>
      <w:lvlJc w:val="left"/>
      <w:pPr>
        <w:ind w:left="5364" w:hanging="360"/>
      </w:pPr>
      <w:rPr>
        <w:rFonts w:ascii="Courier New" w:hAnsi="Courier New" w:cs="Courier New" w:hint="default"/>
      </w:rPr>
    </w:lvl>
    <w:lvl w:ilvl="5" w:tplc="04130005">
      <w:start w:val="1"/>
      <w:numFmt w:val="bullet"/>
      <w:lvlText w:val=""/>
      <w:lvlJc w:val="left"/>
      <w:pPr>
        <w:ind w:left="6084" w:hanging="360"/>
      </w:pPr>
      <w:rPr>
        <w:rFonts w:ascii="Wingdings" w:hAnsi="Wingdings" w:hint="default"/>
      </w:rPr>
    </w:lvl>
    <w:lvl w:ilvl="6" w:tplc="04130001">
      <w:start w:val="1"/>
      <w:numFmt w:val="bullet"/>
      <w:lvlText w:val=""/>
      <w:lvlJc w:val="left"/>
      <w:pPr>
        <w:ind w:left="6804" w:hanging="360"/>
      </w:pPr>
      <w:rPr>
        <w:rFonts w:ascii="Symbol" w:hAnsi="Symbol" w:hint="default"/>
      </w:rPr>
    </w:lvl>
    <w:lvl w:ilvl="7" w:tplc="04130003">
      <w:start w:val="1"/>
      <w:numFmt w:val="bullet"/>
      <w:lvlText w:val="o"/>
      <w:lvlJc w:val="left"/>
      <w:pPr>
        <w:ind w:left="7524" w:hanging="360"/>
      </w:pPr>
      <w:rPr>
        <w:rFonts w:ascii="Courier New" w:hAnsi="Courier New" w:cs="Courier New" w:hint="default"/>
      </w:rPr>
    </w:lvl>
    <w:lvl w:ilvl="8" w:tplc="04130005">
      <w:start w:val="1"/>
      <w:numFmt w:val="bullet"/>
      <w:lvlText w:val=""/>
      <w:lvlJc w:val="left"/>
      <w:pPr>
        <w:ind w:left="8244" w:hanging="360"/>
      </w:pPr>
      <w:rPr>
        <w:rFonts w:ascii="Wingdings" w:hAnsi="Wingdings" w:hint="default"/>
      </w:rPr>
    </w:lvl>
  </w:abstractNum>
  <w:abstractNum w:abstractNumId="35">
    <w:nsid w:val="79050C84"/>
    <w:multiLevelType w:val="multilevel"/>
    <w:tmpl w:val="06962652"/>
    <w:numStyleLink w:val="Lijststijl"/>
  </w:abstractNum>
  <w:abstractNum w:abstractNumId="36">
    <w:nsid w:val="7A776700"/>
    <w:multiLevelType w:val="multilevel"/>
    <w:tmpl w:val="55ECA298"/>
    <w:lvl w:ilvl="0">
      <w:start w:val="1"/>
      <w:numFmt w:val="bullet"/>
      <w:lvlText w:val=""/>
      <w:lvlJc w:val="left"/>
      <w:pPr>
        <w:ind w:left="540" w:hanging="540"/>
      </w:pPr>
      <w:rPr>
        <w:rFonts w:ascii="Symbol" w:hAnsi="Symbol" w:hint="default"/>
        <w:b w:val="0"/>
      </w:rPr>
    </w:lvl>
    <w:lvl w:ilvl="1">
      <w:start w:val="1"/>
      <w:numFmt w:val="decimalZero"/>
      <w:lvlText w:val="%1.%2"/>
      <w:lvlJc w:val="left"/>
      <w:pPr>
        <w:ind w:left="1428" w:hanging="720"/>
      </w:pPr>
      <w:rPr>
        <w:rFonts w:ascii="Verdana" w:hAnsi="Verdana" w:hint="default"/>
        <w:b w:val="0"/>
      </w:rPr>
    </w:lvl>
    <w:lvl w:ilvl="2">
      <w:start w:val="1"/>
      <w:numFmt w:val="decimal"/>
      <w:lvlText w:val="%1.%2.%3"/>
      <w:lvlJc w:val="left"/>
      <w:pPr>
        <w:ind w:left="2136" w:hanging="720"/>
      </w:pPr>
      <w:rPr>
        <w:rFonts w:ascii="Verdana" w:hAnsi="Verdana" w:hint="default"/>
        <w:b w:val="0"/>
      </w:rPr>
    </w:lvl>
    <w:lvl w:ilvl="3">
      <w:start w:val="1"/>
      <w:numFmt w:val="decimal"/>
      <w:lvlText w:val="%1.%2.%3.%4"/>
      <w:lvlJc w:val="left"/>
      <w:pPr>
        <w:ind w:left="3204" w:hanging="1080"/>
      </w:pPr>
      <w:rPr>
        <w:rFonts w:ascii="Verdana" w:hAnsi="Verdana" w:hint="default"/>
        <w:b w:val="0"/>
      </w:rPr>
    </w:lvl>
    <w:lvl w:ilvl="4">
      <w:start w:val="1"/>
      <w:numFmt w:val="decimal"/>
      <w:lvlText w:val="%1.%2.%3.%4.%5"/>
      <w:lvlJc w:val="left"/>
      <w:pPr>
        <w:ind w:left="3912" w:hanging="1080"/>
      </w:pPr>
      <w:rPr>
        <w:rFonts w:ascii="Verdana" w:hAnsi="Verdana" w:hint="default"/>
        <w:b w:val="0"/>
      </w:rPr>
    </w:lvl>
    <w:lvl w:ilvl="5">
      <w:start w:val="1"/>
      <w:numFmt w:val="decimal"/>
      <w:lvlText w:val="%1.%2.%3.%4.%5.%6"/>
      <w:lvlJc w:val="left"/>
      <w:pPr>
        <w:ind w:left="4980" w:hanging="1440"/>
      </w:pPr>
      <w:rPr>
        <w:rFonts w:ascii="Verdana" w:hAnsi="Verdana" w:hint="default"/>
        <w:b w:val="0"/>
      </w:rPr>
    </w:lvl>
    <w:lvl w:ilvl="6">
      <w:start w:val="1"/>
      <w:numFmt w:val="decimal"/>
      <w:lvlText w:val="%1.%2.%3.%4.%5.%6.%7"/>
      <w:lvlJc w:val="left"/>
      <w:pPr>
        <w:ind w:left="6048" w:hanging="1800"/>
      </w:pPr>
      <w:rPr>
        <w:rFonts w:ascii="Verdana" w:hAnsi="Verdana" w:hint="default"/>
        <w:b w:val="0"/>
      </w:rPr>
    </w:lvl>
    <w:lvl w:ilvl="7">
      <w:start w:val="1"/>
      <w:numFmt w:val="decimal"/>
      <w:lvlText w:val="%1.%2.%3.%4.%5.%6.%7.%8"/>
      <w:lvlJc w:val="left"/>
      <w:pPr>
        <w:ind w:left="6756" w:hanging="1800"/>
      </w:pPr>
      <w:rPr>
        <w:rFonts w:ascii="Verdana" w:hAnsi="Verdana" w:hint="default"/>
        <w:b w:val="0"/>
      </w:rPr>
    </w:lvl>
    <w:lvl w:ilvl="8">
      <w:start w:val="1"/>
      <w:numFmt w:val="decimal"/>
      <w:lvlText w:val="%1.%2.%3.%4.%5.%6.%7.%8.%9"/>
      <w:lvlJc w:val="left"/>
      <w:pPr>
        <w:ind w:left="7824" w:hanging="2160"/>
      </w:pPr>
      <w:rPr>
        <w:rFonts w:ascii="Verdana" w:hAnsi="Verdana" w:hint="default"/>
        <w:b w:val="0"/>
      </w:rPr>
    </w:lvl>
  </w:abstractNum>
  <w:num w:numId="1">
    <w:abstractNumId w:val="10"/>
  </w:num>
  <w:num w:numId="2">
    <w:abstractNumId w:val="12"/>
  </w:num>
  <w:num w:numId="3">
    <w:abstractNumId w:val="31"/>
  </w:num>
  <w:num w:numId="4">
    <w:abstractNumId w:val="11"/>
  </w:num>
  <w:num w:numId="5">
    <w:abstractNumId w:val="17"/>
  </w:num>
  <w:num w:numId="6">
    <w:abstractNumId w:val="20"/>
  </w:num>
  <w:num w:numId="7">
    <w:abstractNumId w:val="2"/>
  </w:num>
  <w:num w:numId="8">
    <w:abstractNumId w:val="1"/>
  </w:num>
  <w:num w:numId="9">
    <w:abstractNumId w:val="0"/>
  </w:num>
  <w:num w:numId="10">
    <w:abstractNumId w:val="7"/>
  </w:num>
  <w:num w:numId="11">
    <w:abstractNumId w:val="5"/>
  </w:num>
  <w:num w:numId="12">
    <w:abstractNumId w:val="5"/>
  </w:num>
  <w:num w:numId="13">
    <w:abstractNumId w:val="32"/>
  </w:num>
  <w:num w:numId="14">
    <w:abstractNumId w:val="3"/>
  </w:num>
  <w:num w:numId="15">
    <w:abstractNumId w:val="18"/>
  </w:num>
  <w:num w:numId="16">
    <w:abstractNumId w:val="26"/>
  </w:num>
  <w:num w:numId="17">
    <w:abstractNumId w:val="8"/>
  </w:num>
  <w:num w:numId="18">
    <w:abstractNumId w:val="21"/>
  </w:num>
  <w:num w:numId="19">
    <w:abstractNumId w:val="35"/>
  </w:num>
  <w:num w:numId="20">
    <w:abstractNumId w:val="14"/>
  </w:num>
  <w:num w:numId="21">
    <w:abstractNumId w:val="24"/>
  </w:num>
  <w:num w:numId="22">
    <w:abstractNumId w:val="27"/>
  </w:num>
  <w:num w:numId="23">
    <w:abstractNumId w:val="19"/>
  </w:num>
  <w:num w:numId="24">
    <w:abstractNumId w:val="29"/>
  </w:num>
  <w:num w:numId="25">
    <w:abstractNumId w:val="28"/>
  </w:num>
  <w:num w:numId="26">
    <w:abstractNumId w:val="6"/>
  </w:num>
  <w:num w:numId="27">
    <w:abstractNumId w:val="16"/>
  </w:num>
  <w:num w:numId="28">
    <w:abstractNumId w:val="22"/>
  </w:num>
  <w:num w:numId="29">
    <w:abstractNumId w:val="4"/>
  </w:num>
  <w:num w:numId="30">
    <w:abstractNumId w:val="9"/>
  </w:num>
  <w:num w:numId="31">
    <w:abstractNumId w:val="23"/>
  </w:num>
  <w:num w:numId="32">
    <w:abstractNumId w:val="13"/>
    <w:lvlOverride w:ilvl="0"/>
    <w:lvlOverride w:ilvl="1"/>
    <w:lvlOverride w:ilvl="2"/>
    <w:lvlOverride w:ilvl="3"/>
    <w:lvlOverride w:ilvl="4"/>
    <w:lvlOverride w:ilvl="5"/>
    <w:lvlOverride w:ilvl="6"/>
    <w:lvlOverride w:ilvl="7"/>
    <w:lvlOverride w:ilvl="8"/>
  </w:num>
  <w:num w:numId="33">
    <w:abstractNumId w:val="25"/>
    <w:lvlOverride w:ilvl="0"/>
    <w:lvlOverride w:ilvl="1"/>
    <w:lvlOverride w:ilvl="2"/>
    <w:lvlOverride w:ilvl="3"/>
    <w:lvlOverride w:ilvl="4"/>
    <w:lvlOverride w:ilvl="5"/>
    <w:lvlOverride w:ilvl="6"/>
    <w:lvlOverride w:ilvl="7"/>
    <w:lvlOverride w:ilvl="8"/>
  </w:num>
  <w:num w:numId="34">
    <w:abstractNumId w:val="34"/>
    <w:lvlOverride w:ilvl="0"/>
    <w:lvlOverride w:ilvl="1"/>
    <w:lvlOverride w:ilvl="2"/>
    <w:lvlOverride w:ilvl="3"/>
    <w:lvlOverride w:ilvl="4"/>
    <w:lvlOverride w:ilvl="5"/>
    <w:lvlOverride w:ilvl="6"/>
    <w:lvlOverride w:ilvl="7"/>
    <w:lvlOverride w:ilvl="8"/>
  </w:num>
  <w:num w:numId="35">
    <w:abstractNumId w:val="13"/>
  </w:num>
  <w:num w:numId="36">
    <w:abstractNumId w:val="23"/>
  </w:num>
  <w:num w:numId="37">
    <w:abstractNumId w:val="30"/>
  </w:num>
  <w:num w:numId="38">
    <w:abstractNumId w:val="33"/>
  </w:num>
  <w:num w:numId="39">
    <w:abstractNumId w:val="15"/>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9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C6D"/>
    <w:rsid w:val="000E1F3B"/>
    <w:rsid w:val="001D6F03"/>
    <w:rsid w:val="00241548"/>
    <w:rsid w:val="002A6578"/>
    <w:rsid w:val="002B1092"/>
    <w:rsid w:val="002E0FD2"/>
    <w:rsid w:val="002F3C04"/>
    <w:rsid w:val="0038549E"/>
    <w:rsid w:val="003C4BF2"/>
    <w:rsid w:val="0040142D"/>
    <w:rsid w:val="0040571B"/>
    <w:rsid w:val="00450447"/>
    <w:rsid w:val="004B0EA1"/>
    <w:rsid w:val="004D766D"/>
    <w:rsid w:val="005A4FBE"/>
    <w:rsid w:val="005D2CF1"/>
    <w:rsid w:val="005E046F"/>
    <w:rsid w:val="006006F5"/>
    <w:rsid w:val="00650265"/>
    <w:rsid w:val="006D2E66"/>
    <w:rsid w:val="006F42D7"/>
    <w:rsid w:val="0073653F"/>
    <w:rsid w:val="0075563B"/>
    <w:rsid w:val="007F4AEA"/>
    <w:rsid w:val="0088501B"/>
    <w:rsid w:val="008E3581"/>
    <w:rsid w:val="00905289"/>
    <w:rsid w:val="009C5CF5"/>
    <w:rsid w:val="00A32591"/>
    <w:rsid w:val="00A77ABF"/>
    <w:rsid w:val="00A863E9"/>
    <w:rsid w:val="00B022C4"/>
    <w:rsid w:val="00B13C6D"/>
    <w:rsid w:val="00B559E9"/>
    <w:rsid w:val="00B72222"/>
    <w:rsid w:val="00B80650"/>
    <w:rsid w:val="00C36FAA"/>
    <w:rsid w:val="00CA55CC"/>
    <w:rsid w:val="00DA3555"/>
    <w:rsid w:val="00ED7AB9"/>
    <w:rsid w:val="00EE5BBE"/>
    <w:rsid w:val="00F65492"/>
    <w:rsid w:val="00FB0705"/>
    <w:rsid w:val="00FF0F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18"/>
        <w:szCs w:val="1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8" w:unhideWhenUsed="0" w:qFormat="1"/>
    <w:lsdException w:name="heading 2" w:uiPriority="9" w:qFormat="1"/>
    <w:lsdException w:name="heading 3" w:uiPriority="9" w:qFormat="1"/>
    <w:lsdException w:name="heading 4" w:uiPriority="9" w:qFormat="1"/>
    <w:lsdException w:name="heading 5" w:uiPriority="9"/>
    <w:lsdException w:name="heading 6" w:uiPriority="9" w:unhideWhenUsed="0"/>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B13C6D"/>
    <w:rPr>
      <w:rFonts w:ascii="Verdana" w:eastAsia="Verdana" w:hAnsi="Verdana" w:cs="Times New Roman"/>
    </w:rPr>
  </w:style>
  <w:style w:type="paragraph" w:styleId="Kop1">
    <w:name w:val="heading 1"/>
    <w:basedOn w:val="Standaard"/>
    <w:next w:val="Standaard"/>
    <w:link w:val="Kop1Char"/>
    <w:uiPriority w:val="8"/>
    <w:qFormat/>
    <w:rsid w:val="00B022C4"/>
    <w:pPr>
      <w:keepNext/>
      <w:keepLines/>
      <w:outlineLvl w:val="0"/>
    </w:pPr>
    <w:rPr>
      <w:rFonts w:eastAsiaTheme="majorEastAsia" w:cstheme="majorBidi"/>
      <w:bCs/>
      <w:sz w:val="24"/>
      <w:szCs w:val="28"/>
    </w:rPr>
  </w:style>
  <w:style w:type="paragraph" w:styleId="Kop2">
    <w:name w:val="heading 2"/>
    <w:basedOn w:val="Standaard"/>
    <w:next w:val="Standaard"/>
    <w:link w:val="Kop2Char"/>
    <w:uiPriority w:val="9"/>
    <w:qFormat/>
    <w:rsid w:val="00B022C4"/>
    <w:pPr>
      <w:keepNext/>
      <w:keepLines/>
      <w:outlineLvl w:val="1"/>
    </w:pPr>
    <w:rPr>
      <w:rFonts w:eastAsiaTheme="majorEastAsia" w:cstheme="majorBidi"/>
      <w:b/>
      <w:bCs/>
      <w:szCs w:val="26"/>
    </w:rPr>
  </w:style>
  <w:style w:type="paragraph" w:styleId="Kop3">
    <w:name w:val="heading 3"/>
    <w:basedOn w:val="Standaard"/>
    <w:next w:val="Standaard"/>
    <w:link w:val="Kop3Char"/>
    <w:uiPriority w:val="9"/>
    <w:qFormat/>
    <w:rsid w:val="00B022C4"/>
    <w:pPr>
      <w:keepNext/>
      <w:keepLines/>
      <w:outlineLvl w:val="2"/>
    </w:pPr>
    <w:rPr>
      <w:rFonts w:eastAsiaTheme="majorEastAsia" w:cstheme="majorBidi"/>
      <w:bCs/>
      <w:i/>
    </w:rPr>
  </w:style>
  <w:style w:type="paragraph" w:styleId="Kop4">
    <w:name w:val="heading 4"/>
    <w:basedOn w:val="Standaard"/>
    <w:next w:val="Standaard"/>
    <w:link w:val="Kop4Char"/>
    <w:uiPriority w:val="9"/>
    <w:qFormat/>
    <w:rsid w:val="00B022C4"/>
    <w:pPr>
      <w:keepNext/>
      <w:keepLines/>
      <w:outlineLvl w:val="3"/>
    </w:pPr>
    <w:rPr>
      <w:rFonts w:eastAsiaTheme="majorEastAsia" w:cstheme="majorBidi"/>
      <w:bCs/>
      <w:iCs/>
    </w:rPr>
  </w:style>
  <w:style w:type="paragraph" w:styleId="Kop5">
    <w:name w:val="heading 5"/>
    <w:basedOn w:val="Standaard"/>
    <w:next w:val="Standaard"/>
    <w:link w:val="Kop5Char"/>
    <w:uiPriority w:val="9"/>
    <w:semiHidden/>
    <w:rsid w:val="0040571B"/>
    <w:pPr>
      <w:keepNext/>
      <w:keepLines/>
      <w:spacing w:before="200"/>
      <w:outlineLvl w:val="4"/>
    </w:pPr>
    <w:rPr>
      <w:rFonts w:asciiTheme="majorHAnsi" w:eastAsiaTheme="majorEastAsia" w:hAnsiTheme="majorHAnsi" w:cstheme="majorBidi"/>
      <w:color w:val="87780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8"/>
    <w:rsid w:val="00B022C4"/>
    <w:rPr>
      <w:rFonts w:ascii="Verdana" w:eastAsiaTheme="majorEastAsia" w:hAnsi="Verdana" w:cstheme="majorBidi"/>
      <w:bCs/>
      <w:sz w:val="24"/>
      <w:szCs w:val="28"/>
    </w:rPr>
  </w:style>
  <w:style w:type="paragraph" w:styleId="Geenafstand">
    <w:name w:val="No Spacing"/>
    <w:uiPriority w:val="1"/>
    <w:unhideWhenUsed/>
    <w:qFormat/>
    <w:rsid w:val="00B022C4"/>
    <w:pPr>
      <w:spacing w:line="240" w:lineRule="exact"/>
      <w:contextualSpacing/>
    </w:pPr>
    <w:rPr>
      <w:rFonts w:ascii="Verdana" w:hAnsi="Verdana"/>
    </w:rPr>
  </w:style>
  <w:style w:type="character" w:customStyle="1" w:styleId="Kop2Char">
    <w:name w:val="Kop 2 Char"/>
    <w:basedOn w:val="Standaardalinea-lettertype"/>
    <w:link w:val="Kop2"/>
    <w:uiPriority w:val="9"/>
    <w:rsid w:val="00B022C4"/>
    <w:rPr>
      <w:rFonts w:ascii="Verdana" w:eastAsiaTheme="majorEastAsia" w:hAnsi="Verdana" w:cstheme="majorBidi"/>
      <w:b/>
      <w:bCs/>
      <w:szCs w:val="26"/>
    </w:rPr>
  </w:style>
  <w:style w:type="character" w:customStyle="1" w:styleId="Kop3Char">
    <w:name w:val="Kop 3 Char"/>
    <w:basedOn w:val="Standaardalinea-lettertype"/>
    <w:link w:val="Kop3"/>
    <w:uiPriority w:val="9"/>
    <w:rsid w:val="00B022C4"/>
    <w:rPr>
      <w:rFonts w:ascii="Verdana" w:eastAsiaTheme="majorEastAsia" w:hAnsi="Verdana" w:cstheme="majorBidi"/>
      <w:bCs/>
      <w:i/>
    </w:rPr>
  </w:style>
  <w:style w:type="character" w:customStyle="1" w:styleId="Kop4Char">
    <w:name w:val="Kop 4 Char"/>
    <w:basedOn w:val="Standaardalinea-lettertype"/>
    <w:link w:val="Kop4"/>
    <w:uiPriority w:val="9"/>
    <w:rsid w:val="00B022C4"/>
    <w:rPr>
      <w:rFonts w:ascii="Verdana" w:eastAsiaTheme="majorEastAsia" w:hAnsi="Verdana" w:cstheme="majorBidi"/>
      <w:bCs/>
      <w:iCs/>
    </w:rPr>
  </w:style>
  <w:style w:type="paragraph" w:styleId="Titel">
    <w:name w:val="Title"/>
    <w:basedOn w:val="Standaard"/>
    <w:next w:val="Standaard"/>
    <w:link w:val="TitelChar"/>
    <w:uiPriority w:val="10"/>
    <w:rsid w:val="00C36FAA"/>
    <w:pPr>
      <w:pBdr>
        <w:bottom w:val="single" w:sz="8" w:space="4" w:color="F9E11E" w:themeColor="accent1"/>
      </w:pBdr>
      <w:spacing w:after="300"/>
    </w:pPr>
    <w:rPr>
      <w:rFonts w:eastAsiaTheme="majorEastAsia" w:cstheme="majorBidi"/>
      <w:spacing w:val="5"/>
      <w:kern w:val="28"/>
      <w:sz w:val="52"/>
      <w:szCs w:val="52"/>
    </w:rPr>
  </w:style>
  <w:style w:type="character" w:customStyle="1" w:styleId="TitelChar">
    <w:name w:val="Titel Char"/>
    <w:basedOn w:val="Standaardalinea-lettertype"/>
    <w:link w:val="Titel"/>
    <w:uiPriority w:val="10"/>
    <w:rsid w:val="00C36FAA"/>
    <w:rPr>
      <w:rFonts w:ascii="Verdana" w:eastAsiaTheme="majorEastAsia" w:hAnsi="Verdana" w:cstheme="majorBidi"/>
      <w:spacing w:val="5"/>
      <w:kern w:val="28"/>
      <w:sz w:val="52"/>
      <w:szCs w:val="52"/>
    </w:rPr>
  </w:style>
  <w:style w:type="paragraph" w:styleId="Koptekst">
    <w:name w:val="header"/>
    <w:basedOn w:val="Standaard"/>
    <w:link w:val="KoptekstChar"/>
    <w:uiPriority w:val="99"/>
    <w:rsid w:val="002E0FD2"/>
    <w:pPr>
      <w:tabs>
        <w:tab w:val="center" w:pos="4536"/>
        <w:tab w:val="right" w:pos="9072"/>
      </w:tabs>
      <w:spacing w:line="180" w:lineRule="exact"/>
    </w:pPr>
    <w:rPr>
      <w:sz w:val="13"/>
    </w:rPr>
  </w:style>
  <w:style w:type="character" w:customStyle="1" w:styleId="KoptekstChar">
    <w:name w:val="Koptekst Char"/>
    <w:basedOn w:val="Standaardalinea-lettertype"/>
    <w:link w:val="Koptekst"/>
    <w:uiPriority w:val="99"/>
    <w:rsid w:val="002E0FD2"/>
    <w:rPr>
      <w:rFonts w:ascii="Verdana" w:hAnsi="Verdana"/>
      <w:sz w:val="13"/>
    </w:rPr>
  </w:style>
  <w:style w:type="paragraph" w:styleId="Voettekst">
    <w:name w:val="footer"/>
    <w:basedOn w:val="Standaard"/>
    <w:link w:val="VoettekstChar"/>
    <w:uiPriority w:val="99"/>
    <w:rsid w:val="002E0FD2"/>
    <w:pPr>
      <w:tabs>
        <w:tab w:val="center" w:pos="4536"/>
        <w:tab w:val="right" w:pos="9072"/>
      </w:tabs>
      <w:spacing w:line="180" w:lineRule="exact"/>
    </w:pPr>
    <w:rPr>
      <w:sz w:val="13"/>
    </w:rPr>
  </w:style>
  <w:style w:type="character" w:customStyle="1" w:styleId="VoettekstChar">
    <w:name w:val="Voettekst Char"/>
    <w:basedOn w:val="Standaardalinea-lettertype"/>
    <w:link w:val="Voettekst"/>
    <w:uiPriority w:val="99"/>
    <w:rsid w:val="002E0FD2"/>
    <w:rPr>
      <w:rFonts w:ascii="Verdana" w:hAnsi="Verdana"/>
      <w:sz w:val="13"/>
    </w:rPr>
  </w:style>
  <w:style w:type="paragraph" w:styleId="Ballontekst">
    <w:name w:val="Balloon Text"/>
    <w:basedOn w:val="Standaard"/>
    <w:link w:val="BallontekstChar"/>
    <w:uiPriority w:val="99"/>
    <w:semiHidden/>
    <w:unhideWhenUsed/>
    <w:rsid w:val="0088501B"/>
    <w:rPr>
      <w:rFonts w:ascii="Tahoma" w:hAnsi="Tahoma" w:cs="Tahoma"/>
      <w:sz w:val="16"/>
      <w:szCs w:val="16"/>
    </w:rPr>
  </w:style>
  <w:style w:type="character" w:customStyle="1" w:styleId="BallontekstChar">
    <w:name w:val="Ballontekst Char"/>
    <w:basedOn w:val="Standaardalinea-lettertype"/>
    <w:link w:val="Ballontekst"/>
    <w:uiPriority w:val="99"/>
    <w:semiHidden/>
    <w:rsid w:val="0088501B"/>
    <w:rPr>
      <w:rFonts w:ascii="Tahoma" w:hAnsi="Tahoma" w:cs="Tahoma"/>
      <w:sz w:val="16"/>
      <w:szCs w:val="16"/>
    </w:rPr>
  </w:style>
  <w:style w:type="numbering" w:customStyle="1" w:styleId="Lijststijl">
    <w:name w:val="Lijststijl"/>
    <w:uiPriority w:val="99"/>
    <w:rsid w:val="0088501B"/>
    <w:pPr>
      <w:numPr>
        <w:numId w:val="2"/>
      </w:numPr>
    </w:pPr>
  </w:style>
  <w:style w:type="numbering" w:customStyle="1" w:styleId="Stijl2">
    <w:name w:val="Stijl2"/>
    <w:uiPriority w:val="99"/>
    <w:rsid w:val="00FF0FEF"/>
    <w:pPr>
      <w:numPr>
        <w:numId w:val="4"/>
      </w:numPr>
    </w:pPr>
  </w:style>
  <w:style w:type="paragraph" w:styleId="Lijstalinea">
    <w:name w:val="List Paragraph"/>
    <w:basedOn w:val="Lijstalinea1"/>
    <w:link w:val="LijstalineaChar"/>
    <w:uiPriority w:val="34"/>
    <w:qFormat/>
    <w:rsid w:val="0073653F"/>
    <w:pPr>
      <w:ind w:left="227"/>
    </w:pPr>
  </w:style>
  <w:style w:type="paragraph" w:customStyle="1" w:styleId="Lijstmetopsommingstekens">
    <w:name w:val="Lijst met opsommingstekens"/>
    <w:basedOn w:val="Lijstalinea"/>
    <w:link w:val="LijstmetopsommingstekensChar"/>
    <w:uiPriority w:val="10"/>
    <w:rsid w:val="00B559E9"/>
    <w:pPr>
      <w:numPr>
        <w:numId w:val="6"/>
      </w:numPr>
    </w:pPr>
  </w:style>
  <w:style w:type="table" w:styleId="Tabelraster">
    <w:name w:val="Table Grid"/>
    <w:basedOn w:val="Standaardtabel"/>
    <w:uiPriority w:val="59"/>
    <w:rsid w:val="00A77ABF"/>
    <w:pPr>
      <w:spacing w:line="240" w:lineRule="exact"/>
    </w:pPr>
    <w:rPr>
      <w:sz w:val="1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blStylePr>
  </w:style>
  <w:style w:type="character" w:customStyle="1" w:styleId="LijstalineaChar">
    <w:name w:val="Lijstalinea Char"/>
    <w:basedOn w:val="Standaardalinea-lettertype"/>
    <w:link w:val="Lijstalinea"/>
    <w:uiPriority w:val="34"/>
    <w:rsid w:val="0073653F"/>
  </w:style>
  <w:style w:type="character" w:customStyle="1" w:styleId="LijstmetopsommingstekensChar">
    <w:name w:val="Lijst met opsommingstekens Char"/>
    <w:basedOn w:val="LijstalineaChar"/>
    <w:link w:val="Lijstmetopsommingstekens"/>
    <w:uiPriority w:val="10"/>
    <w:rsid w:val="002E0FD2"/>
  </w:style>
  <w:style w:type="table" w:styleId="Lichtearcering">
    <w:name w:val="Light Shading"/>
    <w:basedOn w:val="Standaardtabel"/>
    <w:uiPriority w:val="60"/>
    <w:rsid w:val="00905289"/>
    <w:rPr>
      <w:color w:val="365F91" w:themeColor="text1" w:themeShade="BF"/>
    </w:rPr>
    <w:tblPr>
      <w:tblStyleRowBandSize w:val="1"/>
      <w:tblStyleColBandSize w:val="1"/>
      <w:tblBorders>
        <w:top w:val="single" w:sz="8" w:space="0" w:color="4F81BD" w:themeColor="text1"/>
        <w:bottom w:val="single" w:sz="8" w:space="0" w:color="4F81BD" w:themeColor="text1"/>
      </w:tblBorders>
    </w:tblPr>
    <w:tblStylePr w:type="firstRow">
      <w:pPr>
        <w:spacing w:before="0" w:after="0" w:line="240" w:lineRule="auto"/>
      </w:pPr>
      <w:rPr>
        <w:b/>
        <w:bCs/>
      </w:rPr>
      <w:tblPr/>
      <w:tcPr>
        <w:tcBorders>
          <w:top w:val="single" w:sz="8" w:space="0" w:color="4F81BD" w:themeColor="text1"/>
          <w:left w:val="nil"/>
          <w:bottom w:val="single" w:sz="8" w:space="0" w:color="4F81BD" w:themeColor="text1"/>
          <w:right w:val="nil"/>
          <w:insideH w:val="nil"/>
          <w:insideV w:val="nil"/>
        </w:tcBorders>
      </w:tcPr>
    </w:tblStylePr>
    <w:tblStylePr w:type="lastRow">
      <w:pPr>
        <w:spacing w:before="0" w:after="0" w:line="240" w:lineRule="auto"/>
      </w:pPr>
      <w:rPr>
        <w:b/>
        <w:bCs/>
      </w:rPr>
      <w:tblPr/>
      <w:tcPr>
        <w:tcBorders>
          <w:top w:val="single" w:sz="8" w:space="0" w:color="4F81BD" w:themeColor="text1"/>
          <w:left w:val="nil"/>
          <w:bottom w:val="single" w:sz="8" w:space="0" w:color="4F81BD"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text1" w:themeFillTint="3F"/>
      </w:tcPr>
    </w:tblStylePr>
    <w:tblStylePr w:type="band1Horz">
      <w:tblPr/>
      <w:tcPr>
        <w:tcBorders>
          <w:left w:val="nil"/>
          <w:right w:val="nil"/>
          <w:insideH w:val="nil"/>
          <w:insideV w:val="nil"/>
        </w:tcBorders>
        <w:shd w:val="clear" w:color="auto" w:fill="D3DFEE" w:themeFill="text1" w:themeFillTint="3F"/>
      </w:tcPr>
    </w:tblStylePr>
  </w:style>
  <w:style w:type="table" w:styleId="Lichtearcering-accent1">
    <w:name w:val="Light Shading Accent 1"/>
    <w:basedOn w:val="Standaardtabel"/>
    <w:uiPriority w:val="60"/>
    <w:rsid w:val="00905289"/>
    <w:rPr>
      <w:color w:val="CBB505" w:themeColor="accent1" w:themeShade="BF"/>
    </w:rPr>
    <w:tblPr>
      <w:tblStyleRowBandSize w:val="1"/>
      <w:tblStyleColBandSize w:val="1"/>
      <w:tblBorders>
        <w:top w:val="single" w:sz="8" w:space="0" w:color="F9E11E" w:themeColor="accent1"/>
        <w:bottom w:val="single" w:sz="8" w:space="0" w:color="F9E11E" w:themeColor="accent1"/>
      </w:tblBorders>
    </w:tblPr>
    <w:tblStylePr w:type="fir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la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7C7" w:themeFill="accent1" w:themeFillTint="3F"/>
      </w:tcPr>
    </w:tblStylePr>
    <w:tblStylePr w:type="band1Horz">
      <w:tblPr/>
      <w:tcPr>
        <w:tcBorders>
          <w:left w:val="nil"/>
          <w:right w:val="nil"/>
          <w:insideH w:val="nil"/>
          <w:insideV w:val="nil"/>
        </w:tcBorders>
        <w:shd w:val="clear" w:color="auto" w:fill="FDF7C7" w:themeFill="accent1" w:themeFillTint="3F"/>
      </w:tcPr>
    </w:tblStylePr>
  </w:style>
  <w:style w:type="table" w:styleId="Lichtearcering-accent3">
    <w:name w:val="Light Shading Accent 3"/>
    <w:basedOn w:val="Standaardtabel"/>
    <w:uiPriority w:val="60"/>
    <w:rsid w:val="00905289"/>
    <w:rPr>
      <w:color w:val="9F2016" w:themeColor="accent3" w:themeShade="BF"/>
    </w:rPr>
    <w:tblPr>
      <w:tblStyleRowBandSize w:val="1"/>
      <w:tblStyleColBandSize w:val="1"/>
      <w:tblBorders>
        <w:top w:val="single" w:sz="8" w:space="0" w:color="D52B1E" w:themeColor="accent3"/>
        <w:bottom w:val="single" w:sz="8" w:space="0" w:color="D52B1E" w:themeColor="accent3"/>
      </w:tblBorders>
    </w:tblPr>
    <w:tblStylePr w:type="fir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la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3" w:themeFillTint="3F"/>
      </w:tcPr>
    </w:tblStylePr>
    <w:tblStylePr w:type="band1Horz">
      <w:tblPr/>
      <w:tcPr>
        <w:tcBorders>
          <w:left w:val="nil"/>
          <w:right w:val="nil"/>
          <w:insideH w:val="nil"/>
          <w:insideV w:val="nil"/>
        </w:tcBorders>
        <w:shd w:val="clear" w:color="auto" w:fill="F7C8C5" w:themeFill="accent3" w:themeFillTint="3F"/>
      </w:tcPr>
    </w:tblStylePr>
  </w:style>
  <w:style w:type="character" w:customStyle="1" w:styleId="Kop5Char">
    <w:name w:val="Kop 5 Char"/>
    <w:basedOn w:val="Standaardalinea-lettertype"/>
    <w:link w:val="Kop5"/>
    <w:uiPriority w:val="9"/>
    <w:semiHidden/>
    <w:rsid w:val="00ED7AB9"/>
    <w:rPr>
      <w:rFonts w:asciiTheme="majorHAnsi" w:eastAsiaTheme="majorEastAsia" w:hAnsiTheme="majorHAnsi" w:cstheme="majorBidi"/>
      <w:color w:val="877803" w:themeColor="accent1" w:themeShade="7F"/>
    </w:rPr>
  </w:style>
  <w:style w:type="character" w:styleId="Zwaar">
    <w:name w:val="Strong"/>
    <w:basedOn w:val="Standaardalinea-lettertype"/>
    <w:uiPriority w:val="22"/>
    <w:rsid w:val="00ED7AB9"/>
    <w:rPr>
      <w:b/>
      <w:bCs/>
    </w:rPr>
  </w:style>
  <w:style w:type="character" w:styleId="Intensievebenadrukking">
    <w:name w:val="Intense Emphasis"/>
    <w:basedOn w:val="Standaardalinea-lettertype"/>
    <w:uiPriority w:val="21"/>
    <w:rsid w:val="00ED7AB9"/>
    <w:rPr>
      <w:b/>
      <w:bCs/>
      <w:i/>
      <w:iCs/>
      <w:color w:val="F9E11E" w:themeColor="accent1"/>
    </w:rPr>
  </w:style>
  <w:style w:type="character" w:styleId="Nadruk">
    <w:name w:val="Emphasis"/>
    <w:basedOn w:val="Standaardalinea-lettertype"/>
    <w:uiPriority w:val="20"/>
    <w:rsid w:val="00ED7AB9"/>
    <w:rPr>
      <w:i/>
      <w:iCs/>
    </w:rPr>
  </w:style>
  <w:style w:type="character" w:styleId="Subtielebenadrukking">
    <w:name w:val="Subtle Emphasis"/>
    <w:basedOn w:val="Standaardalinea-lettertype"/>
    <w:uiPriority w:val="19"/>
    <w:rsid w:val="00ED7AB9"/>
    <w:rPr>
      <w:i/>
      <w:iCs/>
      <w:color w:val="A7BFDE" w:themeColor="text1" w:themeTint="7F"/>
    </w:rPr>
  </w:style>
  <w:style w:type="paragraph" w:styleId="Ondertitel">
    <w:name w:val="Subtitle"/>
    <w:basedOn w:val="Standaard"/>
    <w:next w:val="Standaard"/>
    <w:link w:val="OndertitelChar"/>
    <w:uiPriority w:val="11"/>
    <w:rsid w:val="00ED7AB9"/>
    <w:pPr>
      <w:numPr>
        <w:ilvl w:val="1"/>
      </w:numPr>
    </w:pPr>
    <w:rPr>
      <w:rFonts w:asciiTheme="majorHAnsi" w:eastAsiaTheme="majorEastAsia" w:hAnsiTheme="majorHAnsi" w:cstheme="majorBidi"/>
      <w:i/>
      <w:iCs/>
      <w:color w:val="F9E11E" w:themeColor="accent1"/>
      <w:spacing w:val="15"/>
      <w:sz w:val="24"/>
      <w:szCs w:val="24"/>
    </w:rPr>
  </w:style>
  <w:style w:type="character" w:customStyle="1" w:styleId="OndertitelChar">
    <w:name w:val="Ondertitel Char"/>
    <w:basedOn w:val="Standaardalinea-lettertype"/>
    <w:link w:val="Ondertitel"/>
    <w:uiPriority w:val="11"/>
    <w:rsid w:val="00ED7AB9"/>
    <w:rPr>
      <w:rFonts w:asciiTheme="majorHAnsi" w:eastAsiaTheme="majorEastAsia" w:hAnsiTheme="majorHAnsi" w:cstheme="majorBidi"/>
      <w:i/>
      <w:iCs/>
      <w:color w:val="F9E11E" w:themeColor="accent1"/>
      <w:spacing w:val="15"/>
      <w:sz w:val="24"/>
      <w:szCs w:val="24"/>
    </w:rPr>
  </w:style>
  <w:style w:type="paragraph" w:styleId="Citaat">
    <w:name w:val="Quote"/>
    <w:basedOn w:val="Standaard"/>
    <w:next w:val="Standaard"/>
    <w:link w:val="CitaatChar"/>
    <w:uiPriority w:val="29"/>
    <w:rsid w:val="00ED7AB9"/>
    <w:rPr>
      <w:i/>
      <w:iCs/>
      <w:color w:val="4F81BD" w:themeColor="text1"/>
    </w:rPr>
  </w:style>
  <w:style w:type="character" w:customStyle="1" w:styleId="CitaatChar">
    <w:name w:val="Citaat Char"/>
    <w:basedOn w:val="Standaardalinea-lettertype"/>
    <w:link w:val="Citaat"/>
    <w:uiPriority w:val="29"/>
    <w:rsid w:val="00ED7AB9"/>
    <w:rPr>
      <w:i/>
      <w:iCs/>
      <w:color w:val="4F81BD" w:themeColor="text1"/>
    </w:rPr>
  </w:style>
  <w:style w:type="paragraph" w:styleId="Duidelijkcitaat">
    <w:name w:val="Intense Quote"/>
    <w:basedOn w:val="Standaard"/>
    <w:next w:val="Standaard"/>
    <w:link w:val="DuidelijkcitaatChar"/>
    <w:uiPriority w:val="30"/>
    <w:rsid w:val="00ED7AB9"/>
    <w:pPr>
      <w:pBdr>
        <w:bottom w:val="single" w:sz="4" w:space="4" w:color="F9E11E" w:themeColor="accent1"/>
      </w:pBdr>
      <w:spacing w:before="200" w:after="280"/>
      <w:ind w:left="936" w:right="936"/>
    </w:pPr>
    <w:rPr>
      <w:b/>
      <w:bCs/>
      <w:i/>
      <w:iCs/>
      <w:color w:val="F9E11E" w:themeColor="accent1"/>
    </w:rPr>
  </w:style>
  <w:style w:type="character" w:customStyle="1" w:styleId="DuidelijkcitaatChar">
    <w:name w:val="Duidelijk citaat Char"/>
    <w:basedOn w:val="Standaardalinea-lettertype"/>
    <w:link w:val="Duidelijkcitaat"/>
    <w:uiPriority w:val="30"/>
    <w:rsid w:val="00ED7AB9"/>
    <w:rPr>
      <w:b/>
      <w:bCs/>
      <w:i/>
      <w:iCs/>
      <w:color w:val="F9E11E" w:themeColor="accent1"/>
    </w:rPr>
  </w:style>
  <w:style w:type="character" w:styleId="Intensieveverwijzing">
    <w:name w:val="Intense Reference"/>
    <w:basedOn w:val="Standaardalinea-lettertype"/>
    <w:uiPriority w:val="32"/>
    <w:rsid w:val="00ED7AB9"/>
    <w:rPr>
      <w:b/>
      <w:bCs/>
      <w:smallCaps/>
      <w:color w:val="007BC7" w:themeColor="accent2"/>
      <w:spacing w:val="5"/>
      <w:u w:val="single"/>
    </w:rPr>
  </w:style>
  <w:style w:type="character" w:styleId="Titelvanboek">
    <w:name w:val="Book Title"/>
    <w:basedOn w:val="Standaardalinea-lettertype"/>
    <w:uiPriority w:val="33"/>
    <w:rsid w:val="00ED7AB9"/>
    <w:rPr>
      <w:b/>
      <w:bCs/>
      <w:smallCaps/>
      <w:spacing w:val="5"/>
    </w:rPr>
  </w:style>
  <w:style w:type="paragraph" w:customStyle="1" w:styleId="Lijstalinea1">
    <w:name w:val="Lijstalinea1"/>
    <w:basedOn w:val="Standaard"/>
    <w:semiHidden/>
    <w:rsid w:val="00CA55CC"/>
    <w:pPr>
      <w:numPr>
        <w:numId w:val="23"/>
      </w:numPr>
    </w:pPr>
  </w:style>
  <w:style w:type="character" w:styleId="Hyperlink">
    <w:name w:val="Hyperlink"/>
    <w:basedOn w:val="Standaardalinea-lettertype"/>
    <w:uiPriority w:val="99"/>
    <w:unhideWhenUsed/>
    <w:rsid w:val="00B13C6D"/>
    <w:rPr>
      <w:color w:val="007BC7"/>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18"/>
        <w:szCs w:val="1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8" w:unhideWhenUsed="0" w:qFormat="1"/>
    <w:lsdException w:name="heading 2" w:uiPriority="9" w:qFormat="1"/>
    <w:lsdException w:name="heading 3" w:uiPriority="9" w:qFormat="1"/>
    <w:lsdException w:name="heading 4" w:uiPriority="9" w:qFormat="1"/>
    <w:lsdException w:name="heading 5" w:uiPriority="9"/>
    <w:lsdException w:name="heading 6" w:uiPriority="9" w:unhideWhenUsed="0"/>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B13C6D"/>
    <w:rPr>
      <w:rFonts w:ascii="Verdana" w:eastAsia="Verdana" w:hAnsi="Verdana" w:cs="Times New Roman"/>
    </w:rPr>
  </w:style>
  <w:style w:type="paragraph" w:styleId="Kop1">
    <w:name w:val="heading 1"/>
    <w:basedOn w:val="Standaard"/>
    <w:next w:val="Standaard"/>
    <w:link w:val="Kop1Char"/>
    <w:uiPriority w:val="8"/>
    <w:qFormat/>
    <w:rsid w:val="00B022C4"/>
    <w:pPr>
      <w:keepNext/>
      <w:keepLines/>
      <w:outlineLvl w:val="0"/>
    </w:pPr>
    <w:rPr>
      <w:rFonts w:eastAsiaTheme="majorEastAsia" w:cstheme="majorBidi"/>
      <w:bCs/>
      <w:sz w:val="24"/>
      <w:szCs w:val="28"/>
    </w:rPr>
  </w:style>
  <w:style w:type="paragraph" w:styleId="Kop2">
    <w:name w:val="heading 2"/>
    <w:basedOn w:val="Standaard"/>
    <w:next w:val="Standaard"/>
    <w:link w:val="Kop2Char"/>
    <w:uiPriority w:val="9"/>
    <w:qFormat/>
    <w:rsid w:val="00B022C4"/>
    <w:pPr>
      <w:keepNext/>
      <w:keepLines/>
      <w:outlineLvl w:val="1"/>
    </w:pPr>
    <w:rPr>
      <w:rFonts w:eastAsiaTheme="majorEastAsia" w:cstheme="majorBidi"/>
      <w:b/>
      <w:bCs/>
      <w:szCs w:val="26"/>
    </w:rPr>
  </w:style>
  <w:style w:type="paragraph" w:styleId="Kop3">
    <w:name w:val="heading 3"/>
    <w:basedOn w:val="Standaard"/>
    <w:next w:val="Standaard"/>
    <w:link w:val="Kop3Char"/>
    <w:uiPriority w:val="9"/>
    <w:qFormat/>
    <w:rsid w:val="00B022C4"/>
    <w:pPr>
      <w:keepNext/>
      <w:keepLines/>
      <w:outlineLvl w:val="2"/>
    </w:pPr>
    <w:rPr>
      <w:rFonts w:eastAsiaTheme="majorEastAsia" w:cstheme="majorBidi"/>
      <w:bCs/>
      <w:i/>
    </w:rPr>
  </w:style>
  <w:style w:type="paragraph" w:styleId="Kop4">
    <w:name w:val="heading 4"/>
    <w:basedOn w:val="Standaard"/>
    <w:next w:val="Standaard"/>
    <w:link w:val="Kop4Char"/>
    <w:uiPriority w:val="9"/>
    <w:qFormat/>
    <w:rsid w:val="00B022C4"/>
    <w:pPr>
      <w:keepNext/>
      <w:keepLines/>
      <w:outlineLvl w:val="3"/>
    </w:pPr>
    <w:rPr>
      <w:rFonts w:eastAsiaTheme="majorEastAsia" w:cstheme="majorBidi"/>
      <w:bCs/>
      <w:iCs/>
    </w:rPr>
  </w:style>
  <w:style w:type="paragraph" w:styleId="Kop5">
    <w:name w:val="heading 5"/>
    <w:basedOn w:val="Standaard"/>
    <w:next w:val="Standaard"/>
    <w:link w:val="Kop5Char"/>
    <w:uiPriority w:val="9"/>
    <w:semiHidden/>
    <w:rsid w:val="0040571B"/>
    <w:pPr>
      <w:keepNext/>
      <w:keepLines/>
      <w:spacing w:before="200"/>
      <w:outlineLvl w:val="4"/>
    </w:pPr>
    <w:rPr>
      <w:rFonts w:asciiTheme="majorHAnsi" w:eastAsiaTheme="majorEastAsia" w:hAnsiTheme="majorHAnsi" w:cstheme="majorBidi"/>
      <w:color w:val="87780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8"/>
    <w:rsid w:val="00B022C4"/>
    <w:rPr>
      <w:rFonts w:ascii="Verdana" w:eastAsiaTheme="majorEastAsia" w:hAnsi="Verdana" w:cstheme="majorBidi"/>
      <w:bCs/>
      <w:sz w:val="24"/>
      <w:szCs w:val="28"/>
    </w:rPr>
  </w:style>
  <w:style w:type="paragraph" w:styleId="Geenafstand">
    <w:name w:val="No Spacing"/>
    <w:uiPriority w:val="1"/>
    <w:unhideWhenUsed/>
    <w:qFormat/>
    <w:rsid w:val="00B022C4"/>
    <w:pPr>
      <w:spacing w:line="240" w:lineRule="exact"/>
      <w:contextualSpacing/>
    </w:pPr>
    <w:rPr>
      <w:rFonts w:ascii="Verdana" w:hAnsi="Verdana"/>
    </w:rPr>
  </w:style>
  <w:style w:type="character" w:customStyle="1" w:styleId="Kop2Char">
    <w:name w:val="Kop 2 Char"/>
    <w:basedOn w:val="Standaardalinea-lettertype"/>
    <w:link w:val="Kop2"/>
    <w:uiPriority w:val="9"/>
    <w:rsid w:val="00B022C4"/>
    <w:rPr>
      <w:rFonts w:ascii="Verdana" w:eastAsiaTheme="majorEastAsia" w:hAnsi="Verdana" w:cstheme="majorBidi"/>
      <w:b/>
      <w:bCs/>
      <w:szCs w:val="26"/>
    </w:rPr>
  </w:style>
  <w:style w:type="character" w:customStyle="1" w:styleId="Kop3Char">
    <w:name w:val="Kop 3 Char"/>
    <w:basedOn w:val="Standaardalinea-lettertype"/>
    <w:link w:val="Kop3"/>
    <w:uiPriority w:val="9"/>
    <w:rsid w:val="00B022C4"/>
    <w:rPr>
      <w:rFonts w:ascii="Verdana" w:eastAsiaTheme="majorEastAsia" w:hAnsi="Verdana" w:cstheme="majorBidi"/>
      <w:bCs/>
      <w:i/>
    </w:rPr>
  </w:style>
  <w:style w:type="character" w:customStyle="1" w:styleId="Kop4Char">
    <w:name w:val="Kop 4 Char"/>
    <w:basedOn w:val="Standaardalinea-lettertype"/>
    <w:link w:val="Kop4"/>
    <w:uiPriority w:val="9"/>
    <w:rsid w:val="00B022C4"/>
    <w:rPr>
      <w:rFonts w:ascii="Verdana" w:eastAsiaTheme="majorEastAsia" w:hAnsi="Verdana" w:cstheme="majorBidi"/>
      <w:bCs/>
      <w:iCs/>
    </w:rPr>
  </w:style>
  <w:style w:type="paragraph" w:styleId="Titel">
    <w:name w:val="Title"/>
    <w:basedOn w:val="Standaard"/>
    <w:next w:val="Standaard"/>
    <w:link w:val="TitelChar"/>
    <w:uiPriority w:val="10"/>
    <w:rsid w:val="00C36FAA"/>
    <w:pPr>
      <w:pBdr>
        <w:bottom w:val="single" w:sz="8" w:space="4" w:color="F9E11E" w:themeColor="accent1"/>
      </w:pBdr>
      <w:spacing w:after="300"/>
    </w:pPr>
    <w:rPr>
      <w:rFonts w:eastAsiaTheme="majorEastAsia" w:cstheme="majorBidi"/>
      <w:spacing w:val="5"/>
      <w:kern w:val="28"/>
      <w:sz w:val="52"/>
      <w:szCs w:val="52"/>
    </w:rPr>
  </w:style>
  <w:style w:type="character" w:customStyle="1" w:styleId="TitelChar">
    <w:name w:val="Titel Char"/>
    <w:basedOn w:val="Standaardalinea-lettertype"/>
    <w:link w:val="Titel"/>
    <w:uiPriority w:val="10"/>
    <w:rsid w:val="00C36FAA"/>
    <w:rPr>
      <w:rFonts w:ascii="Verdana" w:eastAsiaTheme="majorEastAsia" w:hAnsi="Verdana" w:cstheme="majorBidi"/>
      <w:spacing w:val="5"/>
      <w:kern w:val="28"/>
      <w:sz w:val="52"/>
      <w:szCs w:val="52"/>
    </w:rPr>
  </w:style>
  <w:style w:type="paragraph" w:styleId="Koptekst">
    <w:name w:val="header"/>
    <w:basedOn w:val="Standaard"/>
    <w:link w:val="KoptekstChar"/>
    <w:uiPriority w:val="99"/>
    <w:rsid w:val="002E0FD2"/>
    <w:pPr>
      <w:tabs>
        <w:tab w:val="center" w:pos="4536"/>
        <w:tab w:val="right" w:pos="9072"/>
      </w:tabs>
      <w:spacing w:line="180" w:lineRule="exact"/>
    </w:pPr>
    <w:rPr>
      <w:sz w:val="13"/>
    </w:rPr>
  </w:style>
  <w:style w:type="character" w:customStyle="1" w:styleId="KoptekstChar">
    <w:name w:val="Koptekst Char"/>
    <w:basedOn w:val="Standaardalinea-lettertype"/>
    <w:link w:val="Koptekst"/>
    <w:uiPriority w:val="99"/>
    <w:rsid w:val="002E0FD2"/>
    <w:rPr>
      <w:rFonts w:ascii="Verdana" w:hAnsi="Verdana"/>
      <w:sz w:val="13"/>
    </w:rPr>
  </w:style>
  <w:style w:type="paragraph" w:styleId="Voettekst">
    <w:name w:val="footer"/>
    <w:basedOn w:val="Standaard"/>
    <w:link w:val="VoettekstChar"/>
    <w:uiPriority w:val="99"/>
    <w:rsid w:val="002E0FD2"/>
    <w:pPr>
      <w:tabs>
        <w:tab w:val="center" w:pos="4536"/>
        <w:tab w:val="right" w:pos="9072"/>
      </w:tabs>
      <w:spacing w:line="180" w:lineRule="exact"/>
    </w:pPr>
    <w:rPr>
      <w:sz w:val="13"/>
    </w:rPr>
  </w:style>
  <w:style w:type="character" w:customStyle="1" w:styleId="VoettekstChar">
    <w:name w:val="Voettekst Char"/>
    <w:basedOn w:val="Standaardalinea-lettertype"/>
    <w:link w:val="Voettekst"/>
    <w:uiPriority w:val="99"/>
    <w:rsid w:val="002E0FD2"/>
    <w:rPr>
      <w:rFonts w:ascii="Verdana" w:hAnsi="Verdana"/>
      <w:sz w:val="13"/>
    </w:rPr>
  </w:style>
  <w:style w:type="paragraph" w:styleId="Ballontekst">
    <w:name w:val="Balloon Text"/>
    <w:basedOn w:val="Standaard"/>
    <w:link w:val="BallontekstChar"/>
    <w:uiPriority w:val="99"/>
    <w:semiHidden/>
    <w:unhideWhenUsed/>
    <w:rsid w:val="0088501B"/>
    <w:rPr>
      <w:rFonts w:ascii="Tahoma" w:hAnsi="Tahoma" w:cs="Tahoma"/>
      <w:sz w:val="16"/>
      <w:szCs w:val="16"/>
    </w:rPr>
  </w:style>
  <w:style w:type="character" w:customStyle="1" w:styleId="BallontekstChar">
    <w:name w:val="Ballontekst Char"/>
    <w:basedOn w:val="Standaardalinea-lettertype"/>
    <w:link w:val="Ballontekst"/>
    <w:uiPriority w:val="99"/>
    <w:semiHidden/>
    <w:rsid w:val="0088501B"/>
    <w:rPr>
      <w:rFonts w:ascii="Tahoma" w:hAnsi="Tahoma" w:cs="Tahoma"/>
      <w:sz w:val="16"/>
      <w:szCs w:val="16"/>
    </w:rPr>
  </w:style>
  <w:style w:type="numbering" w:customStyle="1" w:styleId="Lijststijl">
    <w:name w:val="Lijststijl"/>
    <w:uiPriority w:val="99"/>
    <w:rsid w:val="0088501B"/>
    <w:pPr>
      <w:numPr>
        <w:numId w:val="2"/>
      </w:numPr>
    </w:pPr>
  </w:style>
  <w:style w:type="numbering" w:customStyle="1" w:styleId="Stijl2">
    <w:name w:val="Stijl2"/>
    <w:uiPriority w:val="99"/>
    <w:rsid w:val="00FF0FEF"/>
    <w:pPr>
      <w:numPr>
        <w:numId w:val="4"/>
      </w:numPr>
    </w:pPr>
  </w:style>
  <w:style w:type="paragraph" w:styleId="Lijstalinea">
    <w:name w:val="List Paragraph"/>
    <w:basedOn w:val="Lijstalinea1"/>
    <w:link w:val="LijstalineaChar"/>
    <w:uiPriority w:val="34"/>
    <w:qFormat/>
    <w:rsid w:val="0073653F"/>
    <w:pPr>
      <w:ind w:left="227"/>
    </w:pPr>
  </w:style>
  <w:style w:type="paragraph" w:customStyle="1" w:styleId="Lijstmetopsommingstekens">
    <w:name w:val="Lijst met opsommingstekens"/>
    <w:basedOn w:val="Lijstalinea"/>
    <w:link w:val="LijstmetopsommingstekensChar"/>
    <w:uiPriority w:val="10"/>
    <w:rsid w:val="00B559E9"/>
    <w:pPr>
      <w:numPr>
        <w:numId w:val="6"/>
      </w:numPr>
    </w:pPr>
  </w:style>
  <w:style w:type="table" w:styleId="Tabelraster">
    <w:name w:val="Table Grid"/>
    <w:basedOn w:val="Standaardtabel"/>
    <w:uiPriority w:val="59"/>
    <w:rsid w:val="00A77ABF"/>
    <w:pPr>
      <w:spacing w:line="240" w:lineRule="exact"/>
    </w:pPr>
    <w:rPr>
      <w:sz w:val="1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blStylePr>
  </w:style>
  <w:style w:type="character" w:customStyle="1" w:styleId="LijstalineaChar">
    <w:name w:val="Lijstalinea Char"/>
    <w:basedOn w:val="Standaardalinea-lettertype"/>
    <w:link w:val="Lijstalinea"/>
    <w:uiPriority w:val="34"/>
    <w:rsid w:val="0073653F"/>
  </w:style>
  <w:style w:type="character" w:customStyle="1" w:styleId="LijstmetopsommingstekensChar">
    <w:name w:val="Lijst met opsommingstekens Char"/>
    <w:basedOn w:val="LijstalineaChar"/>
    <w:link w:val="Lijstmetopsommingstekens"/>
    <w:uiPriority w:val="10"/>
    <w:rsid w:val="002E0FD2"/>
  </w:style>
  <w:style w:type="table" w:styleId="Lichtearcering">
    <w:name w:val="Light Shading"/>
    <w:basedOn w:val="Standaardtabel"/>
    <w:uiPriority w:val="60"/>
    <w:rsid w:val="00905289"/>
    <w:rPr>
      <w:color w:val="365F91" w:themeColor="text1" w:themeShade="BF"/>
    </w:rPr>
    <w:tblPr>
      <w:tblStyleRowBandSize w:val="1"/>
      <w:tblStyleColBandSize w:val="1"/>
      <w:tblBorders>
        <w:top w:val="single" w:sz="8" w:space="0" w:color="4F81BD" w:themeColor="text1"/>
        <w:bottom w:val="single" w:sz="8" w:space="0" w:color="4F81BD" w:themeColor="text1"/>
      </w:tblBorders>
    </w:tblPr>
    <w:tblStylePr w:type="firstRow">
      <w:pPr>
        <w:spacing w:before="0" w:after="0" w:line="240" w:lineRule="auto"/>
      </w:pPr>
      <w:rPr>
        <w:b/>
        <w:bCs/>
      </w:rPr>
      <w:tblPr/>
      <w:tcPr>
        <w:tcBorders>
          <w:top w:val="single" w:sz="8" w:space="0" w:color="4F81BD" w:themeColor="text1"/>
          <w:left w:val="nil"/>
          <w:bottom w:val="single" w:sz="8" w:space="0" w:color="4F81BD" w:themeColor="text1"/>
          <w:right w:val="nil"/>
          <w:insideH w:val="nil"/>
          <w:insideV w:val="nil"/>
        </w:tcBorders>
      </w:tcPr>
    </w:tblStylePr>
    <w:tblStylePr w:type="lastRow">
      <w:pPr>
        <w:spacing w:before="0" w:after="0" w:line="240" w:lineRule="auto"/>
      </w:pPr>
      <w:rPr>
        <w:b/>
        <w:bCs/>
      </w:rPr>
      <w:tblPr/>
      <w:tcPr>
        <w:tcBorders>
          <w:top w:val="single" w:sz="8" w:space="0" w:color="4F81BD" w:themeColor="text1"/>
          <w:left w:val="nil"/>
          <w:bottom w:val="single" w:sz="8" w:space="0" w:color="4F81BD"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text1" w:themeFillTint="3F"/>
      </w:tcPr>
    </w:tblStylePr>
    <w:tblStylePr w:type="band1Horz">
      <w:tblPr/>
      <w:tcPr>
        <w:tcBorders>
          <w:left w:val="nil"/>
          <w:right w:val="nil"/>
          <w:insideH w:val="nil"/>
          <w:insideV w:val="nil"/>
        </w:tcBorders>
        <w:shd w:val="clear" w:color="auto" w:fill="D3DFEE" w:themeFill="text1" w:themeFillTint="3F"/>
      </w:tcPr>
    </w:tblStylePr>
  </w:style>
  <w:style w:type="table" w:styleId="Lichtearcering-accent1">
    <w:name w:val="Light Shading Accent 1"/>
    <w:basedOn w:val="Standaardtabel"/>
    <w:uiPriority w:val="60"/>
    <w:rsid w:val="00905289"/>
    <w:rPr>
      <w:color w:val="CBB505" w:themeColor="accent1" w:themeShade="BF"/>
    </w:rPr>
    <w:tblPr>
      <w:tblStyleRowBandSize w:val="1"/>
      <w:tblStyleColBandSize w:val="1"/>
      <w:tblBorders>
        <w:top w:val="single" w:sz="8" w:space="0" w:color="F9E11E" w:themeColor="accent1"/>
        <w:bottom w:val="single" w:sz="8" w:space="0" w:color="F9E11E" w:themeColor="accent1"/>
      </w:tblBorders>
    </w:tblPr>
    <w:tblStylePr w:type="fir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la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7C7" w:themeFill="accent1" w:themeFillTint="3F"/>
      </w:tcPr>
    </w:tblStylePr>
    <w:tblStylePr w:type="band1Horz">
      <w:tblPr/>
      <w:tcPr>
        <w:tcBorders>
          <w:left w:val="nil"/>
          <w:right w:val="nil"/>
          <w:insideH w:val="nil"/>
          <w:insideV w:val="nil"/>
        </w:tcBorders>
        <w:shd w:val="clear" w:color="auto" w:fill="FDF7C7" w:themeFill="accent1" w:themeFillTint="3F"/>
      </w:tcPr>
    </w:tblStylePr>
  </w:style>
  <w:style w:type="table" w:styleId="Lichtearcering-accent3">
    <w:name w:val="Light Shading Accent 3"/>
    <w:basedOn w:val="Standaardtabel"/>
    <w:uiPriority w:val="60"/>
    <w:rsid w:val="00905289"/>
    <w:rPr>
      <w:color w:val="9F2016" w:themeColor="accent3" w:themeShade="BF"/>
    </w:rPr>
    <w:tblPr>
      <w:tblStyleRowBandSize w:val="1"/>
      <w:tblStyleColBandSize w:val="1"/>
      <w:tblBorders>
        <w:top w:val="single" w:sz="8" w:space="0" w:color="D52B1E" w:themeColor="accent3"/>
        <w:bottom w:val="single" w:sz="8" w:space="0" w:color="D52B1E" w:themeColor="accent3"/>
      </w:tblBorders>
    </w:tblPr>
    <w:tblStylePr w:type="fir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la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3" w:themeFillTint="3F"/>
      </w:tcPr>
    </w:tblStylePr>
    <w:tblStylePr w:type="band1Horz">
      <w:tblPr/>
      <w:tcPr>
        <w:tcBorders>
          <w:left w:val="nil"/>
          <w:right w:val="nil"/>
          <w:insideH w:val="nil"/>
          <w:insideV w:val="nil"/>
        </w:tcBorders>
        <w:shd w:val="clear" w:color="auto" w:fill="F7C8C5" w:themeFill="accent3" w:themeFillTint="3F"/>
      </w:tcPr>
    </w:tblStylePr>
  </w:style>
  <w:style w:type="character" w:customStyle="1" w:styleId="Kop5Char">
    <w:name w:val="Kop 5 Char"/>
    <w:basedOn w:val="Standaardalinea-lettertype"/>
    <w:link w:val="Kop5"/>
    <w:uiPriority w:val="9"/>
    <w:semiHidden/>
    <w:rsid w:val="00ED7AB9"/>
    <w:rPr>
      <w:rFonts w:asciiTheme="majorHAnsi" w:eastAsiaTheme="majorEastAsia" w:hAnsiTheme="majorHAnsi" w:cstheme="majorBidi"/>
      <w:color w:val="877803" w:themeColor="accent1" w:themeShade="7F"/>
    </w:rPr>
  </w:style>
  <w:style w:type="character" w:styleId="Zwaar">
    <w:name w:val="Strong"/>
    <w:basedOn w:val="Standaardalinea-lettertype"/>
    <w:uiPriority w:val="22"/>
    <w:rsid w:val="00ED7AB9"/>
    <w:rPr>
      <w:b/>
      <w:bCs/>
    </w:rPr>
  </w:style>
  <w:style w:type="character" w:styleId="Intensievebenadrukking">
    <w:name w:val="Intense Emphasis"/>
    <w:basedOn w:val="Standaardalinea-lettertype"/>
    <w:uiPriority w:val="21"/>
    <w:rsid w:val="00ED7AB9"/>
    <w:rPr>
      <w:b/>
      <w:bCs/>
      <w:i/>
      <w:iCs/>
      <w:color w:val="F9E11E" w:themeColor="accent1"/>
    </w:rPr>
  </w:style>
  <w:style w:type="character" w:styleId="Nadruk">
    <w:name w:val="Emphasis"/>
    <w:basedOn w:val="Standaardalinea-lettertype"/>
    <w:uiPriority w:val="20"/>
    <w:rsid w:val="00ED7AB9"/>
    <w:rPr>
      <w:i/>
      <w:iCs/>
    </w:rPr>
  </w:style>
  <w:style w:type="character" w:styleId="Subtielebenadrukking">
    <w:name w:val="Subtle Emphasis"/>
    <w:basedOn w:val="Standaardalinea-lettertype"/>
    <w:uiPriority w:val="19"/>
    <w:rsid w:val="00ED7AB9"/>
    <w:rPr>
      <w:i/>
      <w:iCs/>
      <w:color w:val="A7BFDE" w:themeColor="text1" w:themeTint="7F"/>
    </w:rPr>
  </w:style>
  <w:style w:type="paragraph" w:styleId="Ondertitel">
    <w:name w:val="Subtitle"/>
    <w:basedOn w:val="Standaard"/>
    <w:next w:val="Standaard"/>
    <w:link w:val="OndertitelChar"/>
    <w:uiPriority w:val="11"/>
    <w:rsid w:val="00ED7AB9"/>
    <w:pPr>
      <w:numPr>
        <w:ilvl w:val="1"/>
      </w:numPr>
    </w:pPr>
    <w:rPr>
      <w:rFonts w:asciiTheme="majorHAnsi" w:eastAsiaTheme="majorEastAsia" w:hAnsiTheme="majorHAnsi" w:cstheme="majorBidi"/>
      <w:i/>
      <w:iCs/>
      <w:color w:val="F9E11E" w:themeColor="accent1"/>
      <w:spacing w:val="15"/>
      <w:sz w:val="24"/>
      <w:szCs w:val="24"/>
    </w:rPr>
  </w:style>
  <w:style w:type="character" w:customStyle="1" w:styleId="OndertitelChar">
    <w:name w:val="Ondertitel Char"/>
    <w:basedOn w:val="Standaardalinea-lettertype"/>
    <w:link w:val="Ondertitel"/>
    <w:uiPriority w:val="11"/>
    <w:rsid w:val="00ED7AB9"/>
    <w:rPr>
      <w:rFonts w:asciiTheme="majorHAnsi" w:eastAsiaTheme="majorEastAsia" w:hAnsiTheme="majorHAnsi" w:cstheme="majorBidi"/>
      <w:i/>
      <w:iCs/>
      <w:color w:val="F9E11E" w:themeColor="accent1"/>
      <w:spacing w:val="15"/>
      <w:sz w:val="24"/>
      <w:szCs w:val="24"/>
    </w:rPr>
  </w:style>
  <w:style w:type="paragraph" w:styleId="Citaat">
    <w:name w:val="Quote"/>
    <w:basedOn w:val="Standaard"/>
    <w:next w:val="Standaard"/>
    <w:link w:val="CitaatChar"/>
    <w:uiPriority w:val="29"/>
    <w:rsid w:val="00ED7AB9"/>
    <w:rPr>
      <w:i/>
      <w:iCs/>
      <w:color w:val="4F81BD" w:themeColor="text1"/>
    </w:rPr>
  </w:style>
  <w:style w:type="character" w:customStyle="1" w:styleId="CitaatChar">
    <w:name w:val="Citaat Char"/>
    <w:basedOn w:val="Standaardalinea-lettertype"/>
    <w:link w:val="Citaat"/>
    <w:uiPriority w:val="29"/>
    <w:rsid w:val="00ED7AB9"/>
    <w:rPr>
      <w:i/>
      <w:iCs/>
      <w:color w:val="4F81BD" w:themeColor="text1"/>
    </w:rPr>
  </w:style>
  <w:style w:type="paragraph" w:styleId="Duidelijkcitaat">
    <w:name w:val="Intense Quote"/>
    <w:basedOn w:val="Standaard"/>
    <w:next w:val="Standaard"/>
    <w:link w:val="DuidelijkcitaatChar"/>
    <w:uiPriority w:val="30"/>
    <w:rsid w:val="00ED7AB9"/>
    <w:pPr>
      <w:pBdr>
        <w:bottom w:val="single" w:sz="4" w:space="4" w:color="F9E11E" w:themeColor="accent1"/>
      </w:pBdr>
      <w:spacing w:before="200" w:after="280"/>
      <w:ind w:left="936" w:right="936"/>
    </w:pPr>
    <w:rPr>
      <w:b/>
      <w:bCs/>
      <w:i/>
      <w:iCs/>
      <w:color w:val="F9E11E" w:themeColor="accent1"/>
    </w:rPr>
  </w:style>
  <w:style w:type="character" w:customStyle="1" w:styleId="DuidelijkcitaatChar">
    <w:name w:val="Duidelijk citaat Char"/>
    <w:basedOn w:val="Standaardalinea-lettertype"/>
    <w:link w:val="Duidelijkcitaat"/>
    <w:uiPriority w:val="30"/>
    <w:rsid w:val="00ED7AB9"/>
    <w:rPr>
      <w:b/>
      <w:bCs/>
      <w:i/>
      <w:iCs/>
      <w:color w:val="F9E11E" w:themeColor="accent1"/>
    </w:rPr>
  </w:style>
  <w:style w:type="character" w:styleId="Intensieveverwijzing">
    <w:name w:val="Intense Reference"/>
    <w:basedOn w:val="Standaardalinea-lettertype"/>
    <w:uiPriority w:val="32"/>
    <w:rsid w:val="00ED7AB9"/>
    <w:rPr>
      <w:b/>
      <w:bCs/>
      <w:smallCaps/>
      <w:color w:val="007BC7" w:themeColor="accent2"/>
      <w:spacing w:val="5"/>
      <w:u w:val="single"/>
    </w:rPr>
  </w:style>
  <w:style w:type="character" w:styleId="Titelvanboek">
    <w:name w:val="Book Title"/>
    <w:basedOn w:val="Standaardalinea-lettertype"/>
    <w:uiPriority w:val="33"/>
    <w:rsid w:val="00ED7AB9"/>
    <w:rPr>
      <w:b/>
      <w:bCs/>
      <w:smallCaps/>
      <w:spacing w:val="5"/>
    </w:rPr>
  </w:style>
  <w:style w:type="paragraph" w:customStyle="1" w:styleId="Lijstalinea1">
    <w:name w:val="Lijstalinea1"/>
    <w:basedOn w:val="Standaard"/>
    <w:semiHidden/>
    <w:rsid w:val="00CA55CC"/>
    <w:pPr>
      <w:numPr>
        <w:numId w:val="23"/>
      </w:numPr>
    </w:pPr>
  </w:style>
  <w:style w:type="character" w:styleId="Hyperlink">
    <w:name w:val="Hyperlink"/>
    <w:basedOn w:val="Standaardalinea-lettertype"/>
    <w:uiPriority w:val="99"/>
    <w:unhideWhenUsed/>
    <w:rsid w:val="00B13C6D"/>
    <w:rPr>
      <w:color w:val="007BC7"/>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392">
      <w:bodyDiv w:val="1"/>
      <w:marLeft w:val="0"/>
      <w:marRight w:val="0"/>
      <w:marTop w:val="0"/>
      <w:marBottom w:val="0"/>
      <w:divBdr>
        <w:top w:val="none" w:sz="0" w:space="0" w:color="auto"/>
        <w:left w:val="none" w:sz="0" w:space="0" w:color="auto"/>
        <w:bottom w:val="none" w:sz="0" w:space="0" w:color="auto"/>
        <w:right w:val="none" w:sz="0" w:space="0" w:color="auto"/>
      </w:divBdr>
    </w:div>
    <w:div w:id="25887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nergie@infomil.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ouwstenen.nl/" TargetMode="External"/><Relationship Id="rId5" Type="http://schemas.openxmlformats.org/officeDocument/2006/relationships/settings" Target="settings.xml"/><Relationship Id="rId10" Type="http://schemas.openxmlformats.org/officeDocument/2006/relationships/hyperlink" Target="https://www.oudaen.nl/wp-content/uploads/2018/03/Routebeschrijving.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Rijkswaterstaat">
  <a:themeElements>
    <a:clrScheme name="Rijkswaterstaat">
      <a:dk1>
        <a:srgbClr val="4F81BD"/>
      </a:dk1>
      <a:lt1>
        <a:sysClr val="window" lastClr="FFFFFF"/>
      </a:lt1>
      <a:dk2>
        <a:srgbClr val="000000"/>
      </a:dk2>
      <a:lt2>
        <a:srgbClr val="F9E11E"/>
      </a:lt2>
      <a:accent1>
        <a:srgbClr val="F9E11E"/>
      </a:accent1>
      <a:accent2>
        <a:srgbClr val="007BC7"/>
      </a:accent2>
      <a:accent3>
        <a:srgbClr val="D52B1E"/>
      </a:accent3>
      <a:accent4>
        <a:srgbClr val="8FCAE7"/>
      </a:accent4>
      <a:accent5>
        <a:srgbClr val="39870C"/>
      </a:accent5>
      <a:accent6>
        <a:srgbClr val="FFB612"/>
      </a:accent6>
      <a:hlink>
        <a:srgbClr val="007BC7"/>
      </a:hlink>
      <a:folHlink>
        <a:srgbClr val="A90061"/>
      </a:folHlink>
    </a:clrScheme>
    <a:fontScheme name="Rijkswaterstaat">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Rijkshuisstijl Geel">
      <a:srgbClr val="F9E11E"/>
    </a:custClr>
    <a:custClr name="Rijkshuisstijl Donkergeel">
      <a:srgbClr val="FFB612"/>
    </a:custClr>
    <a:custClr name="Rijkshuisstijl Oranje">
      <a:srgbClr val="E17000"/>
    </a:custClr>
    <a:custClr name="Rijkshuisstijl Rood">
      <a:srgbClr val="D52B1E"/>
    </a:custClr>
    <a:custClr name="Rijkshuisstijl Robijnrood">
      <a:srgbClr val="CA005D"/>
    </a:custClr>
    <a:custClr name="Rijkshuisstijl Roze">
      <a:srgbClr val="F092CD"/>
    </a:custClr>
    <a:custClr name="Rijkshuisstijl Violet">
      <a:srgbClr val="A90061"/>
    </a:custClr>
    <a:custClr name="Rijkshuisstijl Paars">
      <a:srgbClr val="42145F"/>
    </a:custClr>
    <a:custClr name="Rijkshuisstijl Lichtblauw">
      <a:srgbClr val="8FCAE7"/>
    </a:custClr>
    <a:custClr name="Rijkshuisstijl Hemelblauw">
      <a:srgbClr val="007BC7"/>
    </a:custClr>
    <a:custClr name="Rijkshuisstijl Mintgroen">
      <a:srgbClr val="76D2B6"/>
    </a:custClr>
    <a:custClr name="Rijkshuisstijl Groen">
      <a:srgbClr val="39870C"/>
    </a:custClr>
    <a:custClr name="Rijkshuisstijl Mosgroen">
      <a:srgbClr val="777C00"/>
    </a:custClr>
    <a:custClr name="Rijkshuisstijl Donkergroen">
      <a:srgbClr val="275937"/>
    </a:custClr>
    <a:custClr name="Rijkshuisstijl Donkerbruin">
      <a:srgbClr val="673327"/>
    </a:custClr>
    <a:custClr name="Rijkshuisstijl Bruin">
      <a:srgbClr val="94710A"/>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19107-1ADF-4F02-BB69-F208CF622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394</Words>
  <Characters>2169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Rijkswaterstaat</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Boswijk, Irma (WVL)</dc:creator>
  <cp:lastModifiedBy>Simonse, Wendy (WVL)</cp:lastModifiedBy>
  <cp:revision>3</cp:revision>
  <dcterms:created xsi:type="dcterms:W3CDTF">2018-08-20T17:25:00Z</dcterms:created>
  <dcterms:modified xsi:type="dcterms:W3CDTF">2018-08-20T17:43:00Z</dcterms:modified>
</cp:coreProperties>
</file>