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548" w:rsidRPr="00383EC4" w:rsidRDefault="0014244D" w:rsidP="00241548">
      <w:pPr>
        <w:rPr>
          <w:rFonts w:asciiTheme="majorHAnsi" w:hAnsiTheme="majorHAnsi"/>
          <w:b/>
          <w:sz w:val="20"/>
          <w:szCs w:val="20"/>
        </w:rPr>
      </w:pPr>
      <w:r w:rsidRPr="00383EC4">
        <w:rPr>
          <w:rFonts w:asciiTheme="majorHAnsi" w:hAnsiTheme="majorHAnsi"/>
          <w:b/>
          <w:sz w:val="20"/>
          <w:szCs w:val="20"/>
        </w:rPr>
        <w:t>Impressie 3</w:t>
      </w:r>
      <w:r w:rsidRPr="00383EC4">
        <w:rPr>
          <w:rFonts w:asciiTheme="majorHAnsi" w:hAnsiTheme="majorHAnsi"/>
          <w:b/>
          <w:sz w:val="20"/>
          <w:szCs w:val="20"/>
          <w:vertAlign w:val="superscript"/>
        </w:rPr>
        <w:t>e</w:t>
      </w:r>
      <w:r w:rsidRPr="00383EC4">
        <w:rPr>
          <w:rFonts w:asciiTheme="majorHAnsi" w:hAnsiTheme="majorHAnsi"/>
          <w:b/>
          <w:sz w:val="20"/>
          <w:szCs w:val="20"/>
        </w:rPr>
        <w:t xml:space="preserve"> netwerkbijeenkomst energiebesparing </w:t>
      </w:r>
      <w:bookmarkStart w:id="0" w:name="_GoBack"/>
      <w:bookmarkEnd w:id="0"/>
    </w:p>
    <w:p w:rsidR="0014244D" w:rsidRDefault="0014244D" w:rsidP="00241548">
      <w:pPr>
        <w:rPr>
          <w:b/>
        </w:rPr>
      </w:pPr>
    </w:p>
    <w:p w:rsidR="0014244D" w:rsidRPr="0014244D" w:rsidRDefault="0014244D" w:rsidP="00241548">
      <w:r w:rsidRPr="0014244D">
        <w:t xml:space="preserve">Op 26 september </w:t>
      </w:r>
      <w:r>
        <w:t xml:space="preserve">2019 </w:t>
      </w:r>
      <w:r w:rsidRPr="0014244D">
        <w:t xml:space="preserve">vond de laatste netwerkbijeenkomst energiebesparing van </w:t>
      </w:r>
      <w:r w:rsidR="00383EC4">
        <w:t>2019</w:t>
      </w:r>
      <w:r w:rsidRPr="0014244D">
        <w:t xml:space="preserve"> plaats. </w:t>
      </w:r>
    </w:p>
    <w:p w:rsidR="0014244D" w:rsidRDefault="0014244D" w:rsidP="0014244D">
      <w:r w:rsidRPr="0014244D">
        <w:t>Hoofdthema van deze bijeenkomst</w:t>
      </w:r>
      <w:r>
        <w:t xml:space="preserve"> was de i</w:t>
      </w:r>
      <w:r w:rsidRPr="0014244D">
        <w:t>nformatie gestuurde handhaving op basis van de informatieplicht energiebesparing.</w:t>
      </w:r>
    </w:p>
    <w:p w:rsidR="008F50C4" w:rsidRDefault="008F50C4" w:rsidP="0014244D"/>
    <w:p w:rsidR="008F50C4" w:rsidRDefault="00D261DA" w:rsidP="0014244D">
      <w:r>
        <w:rPr>
          <w:noProof/>
          <w:lang w:eastAsia="nl-NL"/>
        </w:rPr>
        <w:drawing>
          <wp:inline distT="0" distB="0" distL="0" distR="0" wp14:anchorId="61421148" wp14:editId="3E9DD2B8">
            <wp:extent cx="1879386" cy="1352550"/>
            <wp:effectExtent l="0" t="0" r="698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79386" cy="1352550"/>
                    </a:xfrm>
                    <a:prstGeom prst="rect">
                      <a:avLst/>
                    </a:prstGeom>
                  </pic:spPr>
                </pic:pic>
              </a:graphicData>
            </a:graphic>
          </wp:inline>
        </w:drawing>
      </w:r>
      <w:r w:rsidRPr="00D261DA">
        <w:rPr>
          <w:noProof/>
          <w:lang w:eastAsia="nl-NL"/>
        </w:rPr>
        <w:t xml:space="preserve"> </w:t>
      </w:r>
      <w:r>
        <w:rPr>
          <w:noProof/>
          <w:lang w:eastAsia="nl-NL"/>
        </w:rPr>
        <w:drawing>
          <wp:inline distT="0" distB="0" distL="0" distR="0" wp14:anchorId="47A9B555" wp14:editId="549E6B93">
            <wp:extent cx="2283168" cy="1352550"/>
            <wp:effectExtent l="0" t="0" r="317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83168" cy="1352550"/>
                    </a:xfrm>
                    <a:prstGeom prst="rect">
                      <a:avLst/>
                    </a:prstGeom>
                  </pic:spPr>
                </pic:pic>
              </a:graphicData>
            </a:graphic>
          </wp:inline>
        </w:drawing>
      </w:r>
      <w:r w:rsidR="00FB60C0" w:rsidRPr="00FB60C0">
        <w:rPr>
          <w:noProof/>
          <w:lang w:eastAsia="nl-NL"/>
        </w:rPr>
        <w:t xml:space="preserve"> </w:t>
      </w:r>
      <w:r w:rsidR="00FB60C0">
        <w:rPr>
          <w:noProof/>
          <w:lang w:eastAsia="nl-NL"/>
        </w:rPr>
        <w:drawing>
          <wp:inline distT="0" distB="0" distL="0" distR="0" wp14:anchorId="2F379801" wp14:editId="02CF23D3">
            <wp:extent cx="1466850" cy="1365688"/>
            <wp:effectExtent l="0" t="0" r="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71840" cy="1370334"/>
                    </a:xfrm>
                    <a:prstGeom prst="rect">
                      <a:avLst/>
                    </a:prstGeom>
                  </pic:spPr>
                </pic:pic>
              </a:graphicData>
            </a:graphic>
          </wp:inline>
        </w:drawing>
      </w:r>
    </w:p>
    <w:p w:rsidR="00D261DA" w:rsidRDefault="00D261DA" w:rsidP="0014244D"/>
    <w:p w:rsidR="00D261DA" w:rsidRDefault="00D261DA" w:rsidP="0014244D"/>
    <w:p w:rsidR="002B57B9" w:rsidRDefault="002B57B9" w:rsidP="0014244D">
      <w:r>
        <w:t xml:space="preserve">Stef Strik </w:t>
      </w:r>
      <w:r w:rsidR="004257C4">
        <w:t xml:space="preserve">(EZK) </w:t>
      </w:r>
      <w:r>
        <w:t>trapte de middag af met een aantal korte items:</w:t>
      </w:r>
    </w:p>
    <w:p w:rsidR="0014244D" w:rsidRDefault="002B57B9" w:rsidP="002B57B9">
      <w:pPr>
        <w:pStyle w:val="Lijstalinea"/>
        <w:numPr>
          <w:ilvl w:val="0"/>
          <w:numId w:val="30"/>
        </w:numPr>
      </w:pPr>
      <w:r w:rsidRPr="004257C4">
        <w:rPr>
          <w:b/>
        </w:rPr>
        <w:t>EED</w:t>
      </w:r>
      <w:r>
        <w:t xml:space="preserve">: </w:t>
      </w:r>
      <w:r w:rsidR="0014244D">
        <w:t>Na</w:t>
      </w:r>
      <w:r>
        <w:t>ar</w:t>
      </w:r>
      <w:r w:rsidR="0014244D">
        <w:t xml:space="preserve"> aanleiding van </w:t>
      </w:r>
      <w:r>
        <w:t xml:space="preserve">binnengekomen vragen over de werkwijze rond de EED werd gemeld dat meer informatie hierover te vinden is </w:t>
      </w:r>
      <w:r w:rsidR="0014244D">
        <w:t xml:space="preserve">op </w:t>
      </w:r>
      <w:hyperlink r:id="rId12" w:history="1">
        <w:r w:rsidR="0014244D" w:rsidRPr="00DC2E8B">
          <w:rPr>
            <w:rStyle w:val="Hyperlink"/>
          </w:rPr>
          <w:t>www.</w:t>
        </w:r>
        <w:r w:rsidR="0014244D" w:rsidRPr="00DC2E8B">
          <w:rPr>
            <w:rStyle w:val="Hyperlink"/>
          </w:rPr>
          <w:t>r</w:t>
        </w:r>
        <w:r w:rsidR="0014244D" w:rsidRPr="00DC2E8B">
          <w:rPr>
            <w:rStyle w:val="Hyperlink"/>
          </w:rPr>
          <w:t>vo.nl/eed</w:t>
        </w:r>
      </w:hyperlink>
      <w:r>
        <w:t>.</w:t>
      </w:r>
    </w:p>
    <w:p w:rsidR="002B57B9" w:rsidRDefault="002B57B9" w:rsidP="002B57B9">
      <w:pPr>
        <w:pStyle w:val="Lijstalinea"/>
        <w:numPr>
          <w:ilvl w:val="0"/>
          <w:numId w:val="30"/>
        </w:numPr>
      </w:pPr>
      <w:r w:rsidRPr="004257C4">
        <w:rPr>
          <w:b/>
        </w:rPr>
        <w:t>Erkende maatregellijsten energiebesparing</w:t>
      </w:r>
      <w:r>
        <w:t>: Deze zullen op korte termijn niet geactualiseerd worden is afgesproken.</w:t>
      </w:r>
      <w:r w:rsidRPr="002B57B9">
        <w:t xml:space="preserve"> </w:t>
      </w:r>
      <w:r>
        <w:t>N</w:t>
      </w:r>
      <w:r w:rsidRPr="002B57B9">
        <w:t xml:space="preserve">ieuwe technieken </w:t>
      </w:r>
      <w:r>
        <w:t xml:space="preserve">zullen </w:t>
      </w:r>
      <w:r w:rsidRPr="002B57B9">
        <w:t xml:space="preserve">vanaf 2021 aankondigen </w:t>
      </w:r>
      <w:r>
        <w:t xml:space="preserve">worden </w:t>
      </w:r>
      <w:r w:rsidRPr="002B57B9">
        <w:t xml:space="preserve">en per 2023 in </w:t>
      </w:r>
      <w:proofErr w:type="spellStart"/>
      <w:r w:rsidRPr="002B57B9">
        <w:t>EML</w:t>
      </w:r>
      <w:r>
        <w:t>’s</w:t>
      </w:r>
      <w:proofErr w:type="spellEnd"/>
      <w:r>
        <w:t xml:space="preserve"> worden opgenomen.</w:t>
      </w:r>
    </w:p>
    <w:p w:rsidR="00907341" w:rsidRDefault="00907341" w:rsidP="002B57B9">
      <w:pPr>
        <w:pStyle w:val="Lijstalinea"/>
        <w:numPr>
          <w:ilvl w:val="0"/>
          <w:numId w:val="30"/>
        </w:numPr>
      </w:pPr>
      <w:r w:rsidRPr="004257C4">
        <w:rPr>
          <w:b/>
        </w:rPr>
        <w:t>Brief naar tweede kamer over informatieplicht</w:t>
      </w:r>
      <w:r w:rsidR="004257C4">
        <w:rPr>
          <w:b/>
        </w:rPr>
        <w:t xml:space="preserve"> energiebesparing</w:t>
      </w:r>
      <w:r>
        <w:t>: De tweede kamer is op 16 september 2019 geïnformeerd over de eerste resultaten.</w:t>
      </w:r>
    </w:p>
    <w:p w:rsidR="002B57B9" w:rsidRDefault="002B57B9" w:rsidP="002B57B9"/>
    <w:p w:rsidR="002B57B9" w:rsidRDefault="0092423C" w:rsidP="002B57B9">
      <w:r>
        <w:t>Meer informatie</w:t>
      </w:r>
    </w:p>
    <w:p w:rsidR="002B57B9" w:rsidRDefault="0092423C" w:rsidP="0014244D">
      <w:hyperlink r:id="rId13" w:history="1">
        <w:r w:rsidRPr="0092423C">
          <w:rPr>
            <w:rStyle w:val="Hyperlink"/>
          </w:rPr>
          <w:t>Presentatie EZK, Stef Strik</w:t>
        </w:r>
      </w:hyperlink>
    </w:p>
    <w:p w:rsidR="0014244D" w:rsidRDefault="0014244D" w:rsidP="0014244D"/>
    <w:p w:rsidR="0014244D" w:rsidRPr="00383EC4" w:rsidRDefault="0014244D" w:rsidP="0014244D">
      <w:pPr>
        <w:rPr>
          <w:rFonts w:asciiTheme="majorHAnsi" w:hAnsiTheme="majorHAnsi"/>
          <w:b/>
        </w:rPr>
      </w:pPr>
      <w:r w:rsidRPr="00383EC4">
        <w:rPr>
          <w:rFonts w:asciiTheme="majorHAnsi" w:hAnsiTheme="majorHAnsi"/>
          <w:b/>
        </w:rPr>
        <w:t xml:space="preserve">Achterkant database </w:t>
      </w:r>
      <w:proofErr w:type="spellStart"/>
      <w:r w:rsidR="00EC61AA" w:rsidRPr="00383EC4">
        <w:rPr>
          <w:rFonts w:asciiTheme="majorHAnsi" w:hAnsiTheme="majorHAnsi"/>
          <w:b/>
        </w:rPr>
        <w:t>eLoket</w:t>
      </w:r>
      <w:proofErr w:type="spellEnd"/>
    </w:p>
    <w:p w:rsidR="004257C4" w:rsidRDefault="004257C4" w:rsidP="0014244D">
      <w:proofErr w:type="spellStart"/>
      <w:r>
        <w:t>Frerik</w:t>
      </w:r>
      <w:proofErr w:type="spellEnd"/>
      <w:r>
        <w:t xml:space="preserve"> van de Pas (RVO) praatte de aanwezigen bij over Informatieplicht.</w:t>
      </w:r>
    </w:p>
    <w:p w:rsidR="004257C4" w:rsidRDefault="004257C4" w:rsidP="004257C4">
      <w:pPr>
        <w:pStyle w:val="Lijstalinea"/>
        <w:numPr>
          <w:ilvl w:val="0"/>
          <w:numId w:val="31"/>
        </w:numPr>
      </w:pPr>
      <w:r>
        <w:t xml:space="preserve">Er wordt gewerkt aan een </w:t>
      </w:r>
      <w:proofErr w:type="spellStart"/>
      <w:r>
        <w:t>excel</w:t>
      </w:r>
      <w:proofErr w:type="spellEnd"/>
      <w:r>
        <w:t xml:space="preserve">-bestand waarin te vinden is wat er per gemeente aan rapportages is ontvangen via het </w:t>
      </w:r>
      <w:proofErr w:type="spellStart"/>
      <w:r>
        <w:t>eLoket</w:t>
      </w:r>
      <w:proofErr w:type="spellEnd"/>
      <w:r>
        <w:t>. Streven is om dat binnen 2 weken online te hebben.</w:t>
      </w:r>
    </w:p>
    <w:p w:rsidR="004257C4" w:rsidRDefault="004257C4" w:rsidP="004257C4">
      <w:pPr>
        <w:pStyle w:val="Lijstalinea"/>
        <w:numPr>
          <w:ilvl w:val="0"/>
          <w:numId w:val="31"/>
        </w:numPr>
      </w:pPr>
      <w:r>
        <w:t>RVO gaat de definitie/codering in de rapportage aanpassen om de resultaten nog verder te verduidelijken. Men zal hierover communiceren als dit doorgevoerd is.</w:t>
      </w:r>
    </w:p>
    <w:p w:rsidR="004257C4" w:rsidRDefault="004257C4" w:rsidP="004257C4">
      <w:pPr>
        <w:pStyle w:val="Lijstalinea"/>
        <w:numPr>
          <w:ilvl w:val="0"/>
          <w:numId w:val="31"/>
        </w:numPr>
      </w:pPr>
      <w:r>
        <w:t>Codes zullen ook in de pdf’s worden meegenomen.</w:t>
      </w:r>
    </w:p>
    <w:p w:rsidR="004257C4" w:rsidRDefault="004257C4" w:rsidP="004257C4">
      <w:pPr>
        <w:pStyle w:val="Lijstalinea"/>
        <w:numPr>
          <w:ilvl w:val="0"/>
          <w:numId w:val="31"/>
        </w:numPr>
      </w:pPr>
      <w:r>
        <w:t xml:space="preserve">Gevraagd werd of een bedrijf opnieuw een rapportage kan indienen. Ja, dat kan. </w:t>
      </w:r>
    </w:p>
    <w:p w:rsidR="004257C4" w:rsidRDefault="004257C4" w:rsidP="004257C4"/>
    <w:p w:rsidR="004257C4" w:rsidRDefault="004257C4" w:rsidP="004257C4">
      <w:r>
        <w:t>Meer informatie</w:t>
      </w:r>
    </w:p>
    <w:p w:rsidR="004257C4" w:rsidRDefault="00EC61AA" w:rsidP="004257C4">
      <w:hyperlink r:id="rId14" w:history="1">
        <w:r w:rsidR="004257C4" w:rsidRPr="00EC61AA">
          <w:rPr>
            <w:rStyle w:val="Hyperlink"/>
          </w:rPr>
          <w:t xml:space="preserve">Presentatie RVO, </w:t>
        </w:r>
        <w:proofErr w:type="spellStart"/>
        <w:r w:rsidR="004257C4" w:rsidRPr="00EC61AA">
          <w:rPr>
            <w:rStyle w:val="Hyperlink"/>
          </w:rPr>
          <w:t>Frerik</w:t>
        </w:r>
        <w:proofErr w:type="spellEnd"/>
        <w:r w:rsidR="004257C4" w:rsidRPr="00EC61AA">
          <w:rPr>
            <w:rStyle w:val="Hyperlink"/>
          </w:rPr>
          <w:t xml:space="preserve"> van de Pas</w:t>
        </w:r>
      </w:hyperlink>
    </w:p>
    <w:p w:rsidR="004257C4" w:rsidRDefault="00EC61AA" w:rsidP="004257C4">
      <w:hyperlink r:id="rId15" w:history="1">
        <w:r w:rsidRPr="00DC2E8B">
          <w:rPr>
            <w:rStyle w:val="Hyperlink"/>
          </w:rPr>
          <w:t>www.rvo.nl/inf</w:t>
        </w:r>
        <w:r w:rsidRPr="00DC2E8B">
          <w:rPr>
            <w:rStyle w:val="Hyperlink"/>
          </w:rPr>
          <w:t>o</w:t>
        </w:r>
        <w:r w:rsidRPr="00DC2E8B">
          <w:rPr>
            <w:rStyle w:val="Hyperlink"/>
          </w:rPr>
          <w:t>rmatieplicht</w:t>
        </w:r>
      </w:hyperlink>
    </w:p>
    <w:p w:rsidR="008F50C4" w:rsidRDefault="008F50C4" w:rsidP="004257C4"/>
    <w:p w:rsidR="00EC61AA" w:rsidRPr="00383EC4" w:rsidRDefault="00EC61AA" w:rsidP="004257C4">
      <w:pPr>
        <w:rPr>
          <w:rFonts w:asciiTheme="majorHAnsi" w:hAnsiTheme="majorHAnsi"/>
          <w:b/>
        </w:rPr>
      </w:pPr>
      <w:r w:rsidRPr="00383EC4">
        <w:rPr>
          <w:rFonts w:asciiTheme="majorHAnsi" w:hAnsiTheme="majorHAnsi"/>
          <w:b/>
        </w:rPr>
        <w:t>Tools</w:t>
      </w:r>
    </w:p>
    <w:p w:rsidR="00EC61AA" w:rsidRDefault="00EC61AA" w:rsidP="004257C4">
      <w:r>
        <w:t>Gerrit Hakken van Omgevingsdienst Achterhoek en Patrick Teunissen van Omgevingsdienst Noordzeekanaalgebied presenteerden beiden een tool waarmee beter en sneller inzicht gekregen kan worden in de mate waarin inrichtingen in het werkgebied voldoen aan de energiebesparings- en informatieplicht energiebesparing.</w:t>
      </w:r>
    </w:p>
    <w:p w:rsidR="007A7B0D" w:rsidRDefault="007A7B0D" w:rsidP="0014244D"/>
    <w:p w:rsidR="007A7B0D" w:rsidRPr="00383EC4" w:rsidRDefault="007A7B0D" w:rsidP="0014244D">
      <w:r w:rsidRPr="00383EC4">
        <w:t>Meer informatie</w:t>
      </w:r>
    </w:p>
    <w:p w:rsidR="0014244D" w:rsidRDefault="007A7B0D" w:rsidP="0014244D">
      <w:hyperlink r:id="rId16" w:history="1">
        <w:proofErr w:type="spellStart"/>
        <w:r w:rsidR="00EC61AA" w:rsidRPr="007A7B0D">
          <w:rPr>
            <w:rStyle w:val="Hyperlink"/>
          </w:rPr>
          <w:t>Geoviewer</w:t>
        </w:r>
        <w:proofErr w:type="spellEnd"/>
        <w:r w:rsidR="00EC61AA" w:rsidRPr="007A7B0D">
          <w:rPr>
            <w:rStyle w:val="Hyperlink"/>
            <w:b/>
          </w:rPr>
          <w:t xml:space="preserve"> </w:t>
        </w:r>
        <w:r w:rsidR="0014244D" w:rsidRPr="007A7B0D">
          <w:rPr>
            <w:rStyle w:val="Hyperlink"/>
          </w:rPr>
          <w:t>OD Achterhoek</w:t>
        </w:r>
        <w:r w:rsidRPr="007A7B0D">
          <w:rPr>
            <w:rStyle w:val="Hyperlink"/>
          </w:rPr>
          <w:t>, Gerrit Hakken</w:t>
        </w:r>
      </w:hyperlink>
    </w:p>
    <w:p w:rsidR="0014244D" w:rsidRDefault="007A7B0D" w:rsidP="0014244D">
      <w:hyperlink r:id="rId17" w:history="1">
        <w:r w:rsidRPr="007A7B0D">
          <w:rPr>
            <w:rStyle w:val="Hyperlink"/>
          </w:rPr>
          <w:t>Dashbord OD Noordzeekanaalgebied, Patrick Teunissen</w:t>
        </w:r>
      </w:hyperlink>
    </w:p>
    <w:p w:rsidR="00EC61AA" w:rsidRDefault="00EC61AA" w:rsidP="0014244D"/>
    <w:p w:rsidR="007A7B0D" w:rsidRPr="00383EC4" w:rsidRDefault="0014244D" w:rsidP="0014244D">
      <w:pPr>
        <w:rPr>
          <w:rFonts w:asciiTheme="majorHAnsi" w:hAnsiTheme="majorHAnsi"/>
          <w:b/>
        </w:rPr>
      </w:pPr>
      <w:r w:rsidRPr="00383EC4">
        <w:rPr>
          <w:rFonts w:asciiTheme="majorHAnsi" w:hAnsiTheme="majorHAnsi"/>
          <w:b/>
        </w:rPr>
        <w:t xml:space="preserve">Menukaart energiebesparing </w:t>
      </w:r>
      <w:r w:rsidR="006924E7" w:rsidRPr="00383EC4">
        <w:rPr>
          <w:rFonts w:asciiTheme="majorHAnsi" w:hAnsiTheme="majorHAnsi"/>
          <w:b/>
        </w:rPr>
        <w:t>- Versterkte uitvoering energiebesparings- en informatieplicht</w:t>
      </w:r>
    </w:p>
    <w:p w:rsidR="0014244D" w:rsidRDefault="0014244D" w:rsidP="0014244D">
      <w:r>
        <w:t>Patrick Dijk</w:t>
      </w:r>
      <w:r w:rsidR="007A7B0D">
        <w:t xml:space="preserve"> (RWS/Kenniscentrum InfoMil) sloot het officiële deel van de middag af met een presentatie </w:t>
      </w:r>
      <w:r w:rsidR="006924E7">
        <w:t xml:space="preserve">over de menukaart. Deze </w:t>
      </w:r>
      <w:r>
        <w:t xml:space="preserve">biedt voor de periode 2019-2020 diensten aan ten behoeve </w:t>
      </w:r>
    </w:p>
    <w:p w:rsidR="0014244D" w:rsidRDefault="0014244D" w:rsidP="0014244D">
      <w:r>
        <w:t>van de versterking van het toezicht op de naleving</w:t>
      </w:r>
      <w:r w:rsidR="006924E7">
        <w:t xml:space="preserve"> van de </w:t>
      </w:r>
      <w:r>
        <w:t>energiebesparende maatregelen en de informatieplicht</w:t>
      </w:r>
      <w:r w:rsidR="008F50C4">
        <w:t xml:space="preserve"> </w:t>
      </w:r>
      <w:r w:rsidR="006924E7">
        <w:t>van de Wet milieubeheer</w:t>
      </w:r>
      <w:r w:rsidR="008F50C4">
        <w:t xml:space="preserve">.  </w:t>
      </w:r>
      <w:r>
        <w:t>De menukaart biedt het bevoegd gezag en/of omgevingsdiensten kosteloos</w:t>
      </w:r>
      <w:r w:rsidR="008F50C4">
        <w:t xml:space="preserve"> </w:t>
      </w:r>
      <w:r>
        <w:t>de mogelijkheid gebruik te maken van extra (externe) menskracht.</w:t>
      </w:r>
    </w:p>
    <w:p w:rsidR="00383EC4" w:rsidRDefault="00383EC4" w:rsidP="0014244D">
      <w:pPr>
        <w:rPr>
          <w:b/>
        </w:rPr>
      </w:pPr>
    </w:p>
    <w:p w:rsidR="008F50C4" w:rsidRPr="00383EC4" w:rsidRDefault="008F50C4" w:rsidP="0014244D">
      <w:r w:rsidRPr="00383EC4">
        <w:t>Meer informatie</w:t>
      </w:r>
    </w:p>
    <w:p w:rsidR="008F50C4" w:rsidRDefault="008F50C4" w:rsidP="00383EC4">
      <w:pPr>
        <w:pStyle w:val="Lijstalinea"/>
        <w:numPr>
          <w:ilvl w:val="0"/>
          <w:numId w:val="32"/>
        </w:numPr>
      </w:pPr>
      <w:hyperlink r:id="rId18" w:history="1">
        <w:r w:rsidRPr="008F50C4">
          <w:rPr>
            <w:rStyle w:val="Hyperlink"/>
          </w:rPr>
          <w:t>Presentatie RWS/Kenniscentrum InfoMil, Patrick Dijk</w:t>
        </w:r>
      </w:hyperlink>
    </w:p>
    <w:p w:rsidR="008F50C4" w:rsidRDefault="008F50C4" w:rsidP="00383EC4">
      <w:pPr>
        <w:pStyle w:val="Lijstalinea"/>
        <w:numPr>
          <w:ilvl w:val="0"/>
          <w:numId w:val="32"/>
        </w:numPr>
      </w:pPr>
      <w:hyperlink r:id="rId19" w:history="1">
        <w:r w:rsidRPr="008F50C4">
          <w:rPr>
            <w:rStyle w:val="Hyperlink"/>
          </w:rPr>
          <w:t>Website Versterkte uitvoering energiebesparings- en informatieplicht</w:t>
        </w:r>
      </w:hyperlink>
    </w:p>
    <w:sectPr w:rsidR="008F50C4" w:rsidSect="0073653F">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44D" w:rsidRDefault="0014244D" w:rsidP="0088501B">
      <w:r>
        <w:separator/>
      </w:r>
    </w:p>
  </w:endnote>
  <w:endnote w:type="continuationSeparator" w:id="0">
    <w:p w:rsidR="0014244D" w:rsidRDefault="0014244D" w:rsidP="008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44D" w:rsidRDefault="0014244D" w:rsidP="0088501B">
      <w:r>
        <w:separator/>
      </w:r>
    </w:p>
  </w:footnote>
  <w:footnote w:type="continuationSeparator" w:id="0">
    <w:p w:rsidR="0014244D" w:rsidRDefault="0014244D" w:rsidP="00885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40CBD4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5030B17E"/>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E20C7B7E"/>
    <w:lvl w:ilvl="0">
      <w:start w:val="1"/>
      <w:numFmt w:val="bullet"/>
      <w:lvlText w:val=""/>
      <w:lvlJc w:val="left"/>
      <w:pPr>
        <w:tabs>
          <w:tab w:val="num" w:pos="360"/>
        </w:tabs>
        <w:ind w:left="360" w:hanging="360"/>
      </w:pPr>
      <w:rPr>
        <w:rFonts w:ascii="Symbol" w:hAnsi="Symbol" w:hint="default"/>
      </w:rPr>
    </w:lvl>
  </w:abstractNum>
  <w:abstractNum w:abstractNumId="3">
    <w:nsid w:val="005E572F"/>
    <w:multiLevelType w:val="hybridMultilevel"/>
    <w:tmpl w:val="F77CF1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2D54C6C"/>
    <w:multiLevelType w:val="multilevel"/>
    <w:tmpl w:val="06962652"/>
    <w:numStyleLink w:val="Lijststijl"/>
  </w:abstractNum>
  <w:abstractNum w:abstractNumId="5">
    <w:nsid w:val="04AF55C7"/>
    <w:multiLevelType w:val="multilevel"/>
    <w:tmpl w:val="06962652"/>
    <w:numStyleLink w:val="Lijststijl"/>
  </w:abstractNum>
  <w:abstractNum w:abstractNumId="6">
    <w:nsid w:val="063964C2"/>
    <w:multiLevelType w:val="multilevel"/>
    <w:tmpl w:val="06962652"/>
    <w:numStyleLink w:val="Lijststijl"/>
  </w:abstractNum>
  <w:abstractNum w:abstractNumId="7">
    <w:nsid w:val="0911728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09483BD7"/>
    <w:multiLevelType w:val="multilevel"/>
    <w:tmpl w:val="06962652"/>
    <w:numStyleLink w:val="Lijststijl"/>
  </w:abstractNum>
  <w:abstractNum w:abstractNumId="9">
    <w:nsid w:val="0A9D5DE4"/>
    <w:multiLevelType w:val="multilevel"/>
    <w:tmpl w:val="06962652"/>
    <w:numStyleLink w:val="Lijststijl"/>
  </w:abstractNum>
  <w:abstractNum w:abstractNumId="10">
    <w:nsid w:val="12A20313"/>
    <w:multiLevelType w:val="multilevel"/>
    <w:tmpl w:val="961E82F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1">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2">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13">
    <w:nsid w:val="1895513E"/>
    <w:multiLevelType w:val="multilevel"/>
    <w:tmpl w:val="06962652"/>
    <w:numStyleLink w:val="Lijststijl"/>
  </w:abstractNum>
  <w:abstractNum w:abstractNumId="14">
    <w:nsid w:val="269C7B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6F82458"/>
    <w:multiLevelType w:val="multilevel"/>
    <w:tmpl w:val="6A8E5BD4"/>
    <w:numStyleLink w:val="Stijl2"/>
  </w:abstractNum>
  <w:abstractNum w:abstractNumId="16">
    <w:nsid w:val="28143AF0"/>
    <w:multiLevelType w:val="multilevel"/>
    <w:tmpl w:val="B7421276"/>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7">
    <w:nsid w:val="311653D5"/>
    <w:multiLevelType w:val="multilevel"/>
    <w:tmpl w:val="A4700AB0"/>
    <w:lvl w:ilvl="0">
      <w:start w:val="1"/>
      <w:numFmt w:val="bullet"/>
      <w:pStyle w:val="Lijstalinea1"/>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8">
    <w:nsid w:val="31CB79D8"/>
    <w:multiLevelType w:val="multilevel"/>
    <w:tmpl w:val="06962652"/>
    <w:numStyleLink w:val="Lijststijl"/>
  </w:abstractNum>
  <w:abstractNum w:abstractNumId="19">
    <w:nsid w:val="31E853D2"/>
    <w:multiLevelType w:val="multilevel"/>
    <w:tmpl w:val="06962652"/>
    <w:numStyleLink w:val="Lijststijl"/>
  </w:abstractNum>
  <w:abstractNum w:abstractNumId="20">
    <w:nsid w:val="35C4705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6A6389A"/>
    <w:multiLevelType w:val="multilevel"/>
    <w:tmpl w:val="6A8E5BD4"/>
    <w:numStyleLink w:val="Stijl2"/>
  </w:abstractNum>
  <w:abstractNum w:abstractNumId="22">
    <w:nsid w:val="3DBF1176"/>
    <w:multiLevelType w:val="hybridMultilevel"/>
    <w:tmpl w:val="5FB61E9E"/>
    <w:lvl w:ilvl="0" w:tplc="0E7C06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7DB631B"/>
    <w:multiLevelType w:val="multilevel"/>
    <w:tmpl w:val="06962652"/>
    <w:numStyleLink w:val="Lijststijl"/>
  </w:abstractNum>
  <w:abstractNum w:abstractNumId="24">
    <w:nsid w:val="486927A7"/>
    <w:multiLevelType w:val="hybridMultilevel"/>
    <w:tmpl w:val="D220CE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4BDA3C2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E66638B"/>
    <w:multiLevelType w:val="multilevel"/>
    <w:tmpl w:val="A4700AB0"/>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27">
    <w:nsid w:val="5CAF5D0D"/>
    <w:multiLevelType w:val="multilevel"/>
    <w:tmpl w:val="06962652"/>
    <w:numStyleLink w:val="Lijststijl"/>
  </w:abstractNum>
  <w:abstractNum w:abstractNumId="28">
    <w:nsid w:val="5F591281"/>
    <w:multiLevelType w:val="hybridMultilevel"/>
    <w:tmpl w:val="D626EB78"/>
    <w:lvl w:ilvl="0" w:tplc="E290358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9050C84"/>
    <w:multiLevelType w:val="multilevel"/>
    <w:tmpl w:val="06962652"/>
    <w:numStyleLink w:val="Lijststijl"/>
  </w:abstractNum>
  <w:abstractNum w:abstractNumId="30">
    <w:nsid w:val="7A822753"/>
    <w:multiLevelType w:val="hybridMultilevel"/>
    <w:tmpl w:val="CF9C4B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27"/>
  </w:num>
  <w:num w:numId="4">
    <w:abstractNumId w:val="11"/>
  </w:num>
  <w:num w:numId="5">
    <w:abstractNumId w:val="15"/>
  </w:num>
  <w:num w:numId="6">
    <w:abstractNumId w:val="18"/>
  </w:num>
  <w:num w:numId="7">
    <w:abstractNumId w:val="2"/>
  </w:num>
  <w:num w:numId="8">
    <w:abstractNumId w:val="1"/>
  </w:num>
  <w:num w:numId="9">
    <w:abstractNumId w:val="0"/>
  </w:num>
  <w:num w:numId="10">
    <w:abstractNumId w:val="8"/>
  </w:num>
  <w:num w:numId="11">
    <w:abstractNumId w:val="6"/>
  </w:num>
  <w:num w:numId="12">
    <w:abstractNumId w:val="6"/>
  </w:num>
  <w:num w:numId="13">
    <w:abstractNumId w:val="28"/>
  </w:num>
  <w:num w:numId="14">
    <w:abstractNumId w:val="4"/>
  </w:num>
  <w:num w:numId="15">
    <w:abstractNumId w:val="16"/>
  </w:num>
  <w:num w:numId="16">
    <w:abstractNumId w:val="22"/>
  </w:num>
  <w:num w:numId="17">
    <w:abstractNumId w:val="9"/>
  </w:num>
  <w:num w:numId="18">
    <w:abstractNumId w:val="19"/>
  </w:num>
  <w:num w:numId="19">
    <w:abstractNumId w:val="29"/>
  </w:num>
  <w:num w:numId="20">
    <w:abstractNumId w:val="13"/>
  </w:num>
  <w:num w:numId="21">
    <w:abstractNumId w:val="21"/>
  </w:num>
  <w:num w:numId="22">
    <w:abstractNumId w:val="23"/>
  </w:num>
  <w:num w:numId="23">
    <w:abstractNumId w:val="17"/>
  </w:num>
  <w:num w:numId="24">
    <w:abstractNumId w:val="26"/>
  </w:num>
  <w:num w:numId="25">
    <w:abstractNumId w:val="25"/>
  </w:num>
  <w:num w:numId="26">
    <w:abstractNumId w:val="7"/>
  </w:num>
  <w:num w:numId="27">
    <w:abstractNumId w:val="14"/>
  </w:num>
  <w:num w:numId="28">
    <w:abstractNumId w:val="20"/>
  </w:num>
  <w:num w:numId="29">
    <w:abstractNumId w:val="5"/>
  </w:num>
  <w:num w:numId="30">
    <w:abstractNumId w:val="30"/>
  </w:num>
  <w:num w:numId="31">
    <w:abstractNumId w:val="2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44D"/>
    <w:rsid w:val="000E1F3B"/>
    <w:rsid w:val="0014244D"/>
    <w:rsid w:val="001D6F03"/>
    <w:rsid w:val="00241548"/>
    <w:rsid w:val="002A6578"/>
    <w:rsid w:val="002B1092"/>
    <w:rsid w:val="002B57B9"/>
    <w:rsid w:val="002E0FD2"/>
    <w:rsid w:val="00383EC4"/>
    <w:rsid w:val="0038549E"/>
    <w:rsid w:val="003C4BF2"/>
    <w:rsid w:val="0040142D"/>
    <w:rsid w:val="0040571B"/>
    <w:rsid w:val="004257C4"/>
    <w:rsid w:val="00450447"/>
    <w:rsid w:val="0046220A"/>
    <w:rsid w:val="004B0EA1"/>
    <w:rsid w:val="004D766D"/>
    <w:rsid w:val="005A4FBE"/>
    <w:rsid w:val="005D2CF1"/>
    <w:rsid w:val="005E046F"/>
    <w:rsid w:val="006006F5"/>
    <w:rsid w:val="006924E7"/>
    <w:rsid w:val="006D2E66"/>
    <w:rsid w:val="006F42D7"/>
    <w:rsid w:val="0073653F"/>
    <w:rsid w:val="007A7B0D"/>
    <w:rsid w:val="007F4AEA"/>
    <w:rsid w:val="0088501B"/>
    <w:rsid w:val="008E3581"/>
    <w:rsid w:val="008F50C4"/>
    <w:rsid w:val="00905289"/>
    <w:rsid w:val="00907341"/>
    <w:rsid w:val="0092423C"/>
    <w:rsid w:val="009C5CF5"/>
    <w:rsid w:val="00A32591"/>
    <w:rsid w:val="00A77ABF"/>
    <w:rsid w:val="00A863E9"/>
    <w:rsid w:val="00B022C4"/>
    <w:rsid w:val="00B559E9"/>
    <w:rsid w:val="00B72222"/>
    <w:rsid w:val="00B80650"/>
    <w:rsid w:val="00C36FAA"/>
    <w:rsid w:val="00CA55CC"/>
    <w:rsid w:val="00D261DA"/>
    <w:rsid w:val="00DA3555"/>
    <w:rsid w:val="00EC61AA"/>
    <w:rsid w:val="00ED7AB9"/>
    <w:rsid w:val="00EE5BBE"/>
    <w:rsid w:val="00F65492"/>
    <w:rsid w:val="00FB0705"/>
    <w:rsid w:val="00FB60C0"/>
    <w:rsid w:val="00FF0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qFormat="1"/>
    <w:lsdException w:name="heading 4" w:uiPriority="9" w:qFormat="1"/>
    <w:lsdException w:name="heading 5" w:uiPriority="9"/>
    <w:lsdException w:name="heading 6" w:uiPriority="9"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3C4BF2"/>
  </w:style>
  <w:style w:type="paragraph" w:styleId="Kop1">
    <w:name w:val="heading 1"/>
    <w:basedOn w:val="Standaard"/>
    <w:next w:val="Standaard"/>
    <w:link w:val="Kop1Char"/>
    <w:uiPriority w:val="8"/>
    <w:qFormat/>
    <w:rsid w:val="00B022C4"/>
    <w:pPr>
      <w:keepNext/>
      <w:keepLines/>
      <w:outlineLvl w:val="0"/>
    </w:pPr>
    <w:rPr>
      <w:rFonts w:ascii="Verdana" w:eastAsiaTheme="majorEastAsia" w:hAnsi="Verdan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73653F"/>
    <w:pPr>
      <w:ind w:left="227"/>
    </w:pPr>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73653F"/>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365F91" w:themeColor="text1" w:themeShade="BF"/>
    </w:rPr>
    <w:tblPr>
      <w:tblStyleRowBandSize w:val="1"/>
      <w:tblStyleColBandSize w:val="1"/>
      <w:tblBorders>
        <w:top w:val="single" w:sz="8" w:space="0" w:color="4F81BD" w:themeColor="text1"/>
        <w:bottom w:val="single" w:sz="8" w:space="0" w:color="4F81BD" w:themeColor="text1"/>
      </w:tblBorders>
    </w:tblPr>
    <w:tblStylePr w:type="fir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la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text1" w:themeFillTint="3F"/>
      </w:tcPr>
    </w:tblStylePr>
    <w:tblStylePr w:type="band1Horz">
      <w:tblPr/>
      <w:tcPr>
        <w:tcBorders>
          <w:left w:val="nil"/>
          <w:right w:val="nil"/>
          <w:insideH w:val="nil"/>
          <w:insideV w:val="nil"/>
        </w:tcBorders>
        <w:shd w:val="clear" w:color="auto" w:fill="D3DFEE"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A7BFDE"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4F81BD" w:themeColor="text1"/>
    </w:rPr>
  </w:style>
  <w:style w:type="character" w:customStyle="1" w:styleId="CitaatChar">
    <w:name w:val="Citaat Char"/>
    <w:basedOn w:val="Standaardalinea-lettertype"/>
    <w:link w:val="Citaat"/>
    <w:uiPriority w:val="29"/>
    <w:rsid w:val="00ED7AB9"/>
    <w:rPr>
      <w:i/>
      <w:iCs/>
      <w:color w:val="4F81BD"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 w:type="character" w:styleId="Hyperlink">
    <w:name w:val="Hyperlink"/>
    <w:basedOn w:val="Standaardalinea-lettertype"/>
    <w:uiPriority w:val="99"/>
    <w:unhideWhenUsed/>
    <w:rsid w:val="0014244D"/>
    <w:rPr>
      <w:color w:val="007BC7" w:themeColor="hyperlink"/>
      <w:u w:val="single"/>
    </w:rPr>
  </w:style>
  <w:style w:type="character" w:styleId="GevolgdeHyperlink">
    <w:name w:val="FollowedHyperlink"/>
    <w:basedOn w:val="Standaardalinea-lettertype"/>
    <w:uiPriority w:val="99"/>
    <w:semiHidden/>
    <w:unhideWhenUsed/>
    <w:rsid w:val="0014244D"/>
    <w:rPr>
      <w:color w:val="A90061"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qFormat="1"/>
    <w:lsdException w:name="heading 4" w:uiPriority="9" w:qFormat="1"/>
    <w:lsdException w:name="heading 5" w:uiPriority="9"/>
    <w:lsdException w:name="heading 6" w:uiPriority="9"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3C4BF2"/>
  </w:style>
  <w:style w:type="paragraph" w:styleId="Kop1">
    <w:name w:val="heading 1"/>
    <w:basedOn w:val="Standaard"/>
    <w:next w:val="Standaard"/>
    <w:link w:val="Kop1Char"/>
    <w:uiPriority w:val="8"/>
    <w:qFormat/>
    <w:rsid w:val="00B022C4"/>
    <w:pPr>
      <w:keepNext/>
      <w:keepLines/>
      <w:outlineLvl w:val="0"/>
    </w:pPr>
    <w:rPr>
      <w:rFonts w:ascii="Verdana" w:eastAsiaTheme="majorEastAsia" w:hAnsi="Verdan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73653F"/>
    <w:pPr>
      <w:ind w:left="227"/>
    </w:pPr>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73653F"/>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365F91" w:themeColor="text1" w:themeShade="BF"/>
    </w:rPr>
    <w:tblPr>
      <w:tblStyleRowBandSize w:val="1"/>
      <w:tblStyleColBandSize w:val="1"/>
      <w:tblBorders>
        <w:top w:val="single" w:sz="8" w:space="0" w:color="4F81BD" w:themeColor="text1"/>
        <w:bottom w:val="single" w:sz="8" w:space="0" w:color="4F81BD" w:themeColor="text1"/>
      </w:tblBorders>
    </w:tblPr>
    <w:tblStylePr w:type="fir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la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text1" w:themeFillTint="3F"/>
      </w:tcPr>
    </w:tblStylePr>
    <w:tblStylePr w:type="band1Horz">
      <w:tblPr/>
      <w:tcPr>
        <w:tcBorders>
          <w:left w:val="nil"/>
          <w:right w:val="nil"/>
          <w:insideH w:val="nil"/>
          <w:insideV w:val="nil"/>
        </w:tcBorders>
        <w:shd w:val="clear" w:color="auto" w:fill="D3DFEE"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A7BFDE"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4F81BD" w:themeColor="text1"/>
    </w:rPr>
  </w:style>
  <w:style w:type="character" w:customStyle="1" w:styleId="CitaatChar">
    <w:name w:val="Citaat Char"/>
    <w:basedOn w:val="Standaardalinea-lettertype"/>
    <w:link w:val="Citaat"/>
    <w:uiPriority w:val="29"/>
    <w:rsid w:val="00ED7AB9"/>
    <w:rPr>
      <w:i/>
      <w:iCs/>
      <w:color w:val="4F81BD"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 w:type="character" w:styleId="Hyperlink">
    <w:name w:val="Hyperlink"/>
    <w:basedOn w:val="Standaardalinea-lettertype"/>
    <w:uiPriority w:val="99"/>
    <w:unhideWhenUsed/>
    <w:rsid w:val="0014244D"/>
    <w:rPr>
      <w:color w:val="007BC7" w:themeColor="hyperlink"/>
      <w:u w:val="single"/>
    </w:rPr>
  </w:style>
  <w:style w:type="character" w:styleId="GevolgdeHyperlink">
    <w:name w:val="FollowedHyperlink"/>
    <w:basedOn w:val="Standaardalinea-lettertype"/>
    <w:uiPriority w:val="99"/>
    <w:semiHidden/>
    <w:unhideWhenUsed/>
    <w:rsid w:val="0014244D"/>
    <w:rPr>
      <w:color w:val="A9006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EZK_presentatie%20netwerkbijeenkomst%2026-9-2019.pdf" TargetMode="External"/><Relationship Id="rId18" Type="http://schemas.openxmlformats.org/officeDocument/2006/relationships/hyperlink" Target="RWS_Versterkte%20uitvoering%20energiebesparings-%20en%20informatieplicht.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vo.nl/eed" TargetMode="External"/><Relationship Id="rId17" Type="http://schemas.openxmlformats.org/officeDocument/2006/relationships/hyperlink" Target="ODNZKG_Dashbord_26-9-2019.docx" TargetMode="External"/><Relationship Id="rId2" Type="http://schemas.openxmlformats.org/officeDocument/2006/relationships/numbering" Target="numbering.xml"/><Relationship Id="rId16" Type="http://schemas.openxmlformats.org/officeDocument/2006/relationships/hyperlink" Target="OD%20Achterhoek_presentatie%20Geoviewer%2026-9-201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rvo.nl/informatieplicht" TargetMode="External"/><Relationship Id="rId10" Type="http://schemas.openxmlformats.org/officeDocument/2006/relationships/image" Target="media/image2.png"/><Relationship Id="rId19" Type="http://schemas.openxmlformats.org/officeDocument/2006/relationships/hyperlink" Target="https://www.infomil.nl/onderwerpen/duurzaamheid-energie/energiebesparing/versterkte-uitvoering-energiebesparing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RVO_Presentatie%20bijeenkomst%2026%20-9-2019.pdf" TargetMode="External"/></Relationships>
</file>

<file path=word/theme/theme1.xml><?xml version="1.0" encoding="utf-8"?>
<a:theme xmlns:a="http://schemas.openxmlformats.org/drawingml/2006/main" name="Rijkswaterstaat">
  <a:themeElements>
    <a:clrScheme name="Rijkswaterstaat">
      <a:dk1>
        <a:srgbClr val="4F81BD"/>
      </a:dk1>
      <a:lt1>
        <a:sysClr val="window" lastClr="FFFFFF"/>
      </a:lt1>
      <a:dk2>
        <a:srgbClr val="000000"/>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69BBF-556A-41EE-AC17-1A3EDED7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494</Words>
  <Characters>2718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Boswijk, Irma (WVL)</dc:creator>
  <cp:lastModifiedBy>Boswijk, Irma (WVL)</cp:lastModifiedBy>
  <cp:revision>6</cp:revision>
  <dcterms:created xsi:type="dcterms:W3CDTF">2019-10-03T18:09:00Z</dcterms:created>
  <dcterms:modified xsi:type="dcterms:W3CDTF">2019-10-03T19:31:00Z</dcterms:modified>
</cp:coreProperties>
</file>